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klasa ……………….. 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Karta zapisu dziecka do świetlicy Szkoły Podstawowej nr 68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im. Jerzego Bińczyckiego w Krakowie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w  roku szkolnym 202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/202</w:t>
      </w:r>
      <w:r>
        <w:rPr>
          <w:rFonts w:ascii="Times New Roman" w:eastAsia="Times New Roman" w:hAnsi="Times New Roman" w:cs="Times New Roman"/>
          <w:b/>
        </w:rPr>
        <w:t>5</w:t>
      </w:r>
    </w:p>
    <w:p w:rsidR="00E57C16" w:rsidRDefault="00E57C1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Uwaga!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Kartę </w:t>
      </w:r>
      <w:r>
        <w:rPr>
          <w:rFonts w:ascii="Times New Roman" w:eastAsia="Times New Roman" w:hAnsi="Times New Roman" w:cs="Times New Roman"/>
          <w:b/>
        </w:rPr>
        <w:t xml:space="preserve">wypełniają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czytelnie </w:t>
      </w:r>
      <w:r>
        <w:rPr>
          <w:rFonts w:ascii="Times New Roman" w:eastAsia="Times New Roman" w:hAnsi="Times New Roman" w:cs="Times New Roman"/>
          <w:b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DRUKOWANYMI LITERAMI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rodzice lub prawni opiekunowie dziecka.</w:t>
      </w:r>
    </w:p>
    <w:p w:rsidR="00E57C16" w:rsidRDefault="00E57C1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</w:t>
      </w:r>
      <w:r>
        <w:rPr>
          <w:rFonts w:ascii="Times New Roman" w:eastAsia="Times New Roman" w:hAnsi="Times New Roman" w:cs="Times New Roman"/>
        </w:rPr>
        <w:t>simy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przyjęcie do świetlicy szkolnej ucznia ……………………….………………</w:t>
      </w:r>
      <w:r>
        <w:rPr>
          <w:rFonts w:ascii="Times New Roman" w:eastAsia="Times New Roman" w:hAnsi="Times New Roman" w:cs="Times New Roman"/>
        </w:rPr>
        <w:t>……..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 w roku szkolnym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 xml:space="preserve">imię i nazwisko ucznia)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I. Dane osobo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we: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i miejsce urodzenia  ………….…………………………………………………………… 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 zamieszkania     ……………….…………………………………………………………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Imię i nazwisko matki/opiekunki prawnej: …………………………………………………..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adres zamieszkania: …………………………………………………..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numer telefonu komórkowego: ………………………………………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Imię i nazwisko ojca/opiekuna prawnego: …………………………………………………..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adres zamieszkania: …………………………………………………..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numer telefonu komórkowego: ………………………………………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DODATKOWE INFORMACJE O DZIECKU:</w:t>
      </w:r>
    </w:p>
    <w:p w:rsidR="00E57C16" w:rsidRDefault="00853F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Choroby, alergie, przyjmowane leki: ……………………………………………………………………………………….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     Uzdolnienia, zainteresowania:  ………………………………………………………………………………………………….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       Odrabianie prac domowych w świetlicy w obecności nauczycieli:  TAK / NIE  *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Odrabianie prac domowych w świetlicy w obecności wolontariuszy:  TAK / NIE  *</w:t>
      </w:r>
    </w:p>
    <w:p w:rsidR="00E57C16" w:rsidRDefault="00E57C1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II. Kryteria zapisów ucznia do świetlicy szkolnej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Przyczyny uzasadniające ubieganie się o miejsce w świetlicy (należy zaznaczyć wybraną odpowiedź):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 dziecko musi dłużej przebywać w szkole ze względu na fakt pracy obojga rodziców,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 dziecko musi dłużej prz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ebywać w szkole ze względu na fakt dojazdów do szkoły,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 z innych przyczyn lub okoliczności – jakich? (proszę wymienić poniżej)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E57C16" w:rsidRDefault="00E57C1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III. Sposób opuszczania świetlicy przez dziecko: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 xml:space="preserve"> (Dziecko do 7 lat nie m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oże samodzielnie poruszać się po drogach. Za bezpieczeństwo dzieci w drodze do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 xml:space="preserve"> i ze szkoły odpowiadają rodzice, opiekunowie prawni lub inne upoważnione przez nich osoby. Dziecko, w wieku do 7 lat, może być odbierane tylko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przez osoby, które osiągnęły co najmniej 10 rok życia – art. 43. 1. USTAWY z dnia 20 czerwca 1997 r. Prawo o ruchu drogowym)</w:t>
      </w:r>
    </w:p>
    <w:p w:rsidR="00E57C16" w:rsidRDefault="00E57C1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57C16" w:rsidRDefault="00853F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Dziecko będzie odbierane ze świetlicy przez rodziców/prawnych opiekunów/osoby upoważnione: TAK / NIE *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Jeżeli zaznaczono </w:t>
      </w:r>
      <w:r>
        <w:rPr>
          <w:rFonts w:ascii="Times New Roman" w:eastAsia="Times New Roman" w:hAnsi="Times New Roman" w:cs="Times New Roman"/>
        </w:rPr>
        <w:t>TAK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proszę podać orientacy</w:t>
      </w:r>
      <w:r>
        <w:rPr>
          <w:rFonts w:ascii="Times New Roman" w:eastAsia="Times New Roman" w:hAnsi="Times New Roman" w:cs="Times New Roman"/>
        </w:rPr>
        <w:t xml:space="preserve">jną godzinę odbioru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…………….………………… .</w:t>
      </w:r>
    </w:p>
    <w:p w:rsidR="00E57C16" w:rsidRDefault="00853F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Dziecko może samodzielnie opuszczać świetlicę: TAK / NIE * 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Jeżeli zaznaczono TAK, to proszę podać w jakich godzinach będzie mogło ją opuścić. </w:t>
      </w:r>
    </w:p>
    <w:p w:rsidR="00E57C16" w:rsidRDefault="00E57C1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9962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1692"/>
        <w:gridCol w:w="1626"/>
        <w:gridCol w:w="1612"/>
        <w:gridCol w:w="1652"/>
        <w:gridCol w:w="1616"/>
      </w:tblGrid>
      <w:tr w:rsidR="00E57C16">
        <w:tc>
          <w:tcPr>
            <w:tcW w:w="1764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</w:tcPr>
          <w:p w:rsidR="00E57C16" w:rsidRDefault="0085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626" w:type="dxa"/>
          </w:tcPr>
          <w:p w:rsidR="00E57C16" w:rsidRDefault="0085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612" w:type="dxa"/>
          </w:tcPr>
          <w:p w:rsidR="00E57C16" w:rsidRDefault="0085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652" w:type="dxa"/>
          </w:tcPr>
          <w:p w:rsidR="00E57C16" w:rsidRDefault="0085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616" w:type="dxa"/>
          </w:tcPr>
          <w:p w:rsidR="00E57C16" w:rsidRDefault="0085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Piątek</w:t>
            </w:r>
          </w:p>
        </w:tc>
      </w:tr>
      <w:tr w:rsidR="00E57C16">
        <w:tc>
          <w:tcPr>
            <w:tcW w:w="1764" w:type="dxa"/>
          </w:tcPr>
          <w:p w:rsidR="00E57C16" w:rsidRDefault="0085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1692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tab/>
      </w:r>
      <w:r>
        <w:tab/>
      </w:r>
      <w: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Oświadczamy, że wyrażamy zgodę na samodzielne opuszczanie przez nasze dziecko świetlicy szkolnej i ponosimy pełną odpowiedzialność   za jego bezpieczny powrót do domu.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ind w:left="0" w:hanging="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t>………………………………………………..</w:t>
      </w:r>
      <w:r>
        <w:rPr>
          <w:color w:val="000000"/>
          <w:sz w:val="20"/>
          <w:szCs w:val="20"/>
        </w:rPr>
        <w:t>………………………………</w:t>
      </w:r>
      <w:r>
        <w:rPr>
          <w:color w:val="000000"/>
          <w:sz w:val="20"/>
          <w:szCs w:val="20"/>
        </w:rPr>
        <w:t>…………………….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(data i czyteln</w:t>
      </w:r>
      <w:r>
        <w:rPr>
          <w:sz w:val="14"/>
          <w:szCs w:val="14"/>
        </w:rPr>
        <w:t xml:space="preserve">e </w:t>
      </w:r>
      <w:r>
        <w:rPr>
          <w:color w:val="000000"/>
          <w:sz w:val="14"/>
          <w:szCs w:val="14"/>
        </w:rPr>
        <w:t xml:space="preserve"> </w:t>
      </w:r>
      <w:r>
        <w:rPr>
          <w:i/>
          <w:color w:val="000000"/>
          <w:sz w:val="14"/>
          <w:szCs w:val="14"/>
        </w:rPr>
        <w:t xml:space="preserve">podpis </w:t>
      </w:r>
      <w:proofErr w:type="spellStart"/>
      <w:r>
        <w:rPr>
          <w:i/>
          <w:color w:val="000000"/>
          <w:sz w:val="14"/>
          <w:szCs w:val="14"/>
        </w:rPr>
        <w:t>rodzic</w:t>
      </w:r>
      <w:r>
        <w:rPr>
          <w:i/>
          <w:sz w:val="14"/>
          <w:szCs w:val="14"/>
        </w:rPr>
        <w:t>oów</w:t>
      </w:r>
      <w:proofErr w:type="spellEnd"/>
      <w:r>
        <w:rPr>
          <w:i/>
          <w:color w:val="000000"/>
          <w:sz w:val="14"/>
          <w:szCs w:val="14"/>
        </w:rPr>
        <w:t xml:space="preserve"> /prawn</w:t>
      </w:r>
      <w:r>
        <w:rPr>
          <w:i/>
          <w:sz w:val="14"/>
          <w:szCs w:val="14"/>
        </w:rPr>
        <w:t xml:space="preserve">ych </w:t>
      </w:r>
      <w:r>
        <w:rPr>
          <w:i/>
          <w:color w:val="000000"/>
          <w:sz w:val="14"/>
          <w:szCs w:val="14"/>
        </w:rPr>
        <w:t xml:space="preserve"> opiekun</w:t>
      </w:r>
      <w:r>
        <w:rPr>
          <w:i/>
          <w:sz w:val="14"/>
          <w:szCs w:val="14"/>
        </w:rPr>
        <w:t>ów</w:t>
      </w:r>
      <w:r>
        <w:rPr>
          <w:i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                                                     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IV. Osoby uprawnione do odbioru dziecka:</w:t>
      </w:r>
    </w:p>
    <w:p w:rsidR="00E57C16" w:rsidRDefault="00E57C1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838"/>
        <w:gridCol w:w="1842"/>
        <w:gridCol w:w="1833"/>
        <w:gridCol w:w="1914"/>
        <w:gridCol w:w="1724"/>
      </w:tblGrid>
      <w:tr w:rsidR="00E57C16">
        <w:tc>
          <w:tcPr>
            <w:tcW w:w="531" w:type="dxa"/>
          </w:tcPr>
          <w:p w:rsidR="00E57C16" w:rsidRDefault="0085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8" w:type="dxa"/>
          </w:tcPr>
          <w:p w:rsidR="00E57C16" w:rsidRDefault="0085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Imię i nazwisko osoby na stałe upoważnionej do odbioru dziecka</w:t>
            </w:r>
          </w:p>
        </w:tc>
        <w:tc>
          <w:tcPr>
            <w:tcW w:w="1842" w:type="dxa"/>
          </w:tcPr>
          <w:p w:rsidR="00E57C16" w:rsidRDefault="0085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Numer dowodu</w:t>
            </w:r>
          </w:p>
        </w:tc>
        <w:tc>
          <w:tcPr>
            <w:tcW w:w="1833" w:type="dxa"/>
          </w:tcPr>
          <w:p w:rsidR="00E57C16" w:rsidRDefault="0085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Numer telefonu</w:t>
            </w:r>
          </w:p>
        </w:tc>
        <w:tc>
          <w:tcPr>
            <w:tcW w:w="1914" w:type="dxa"/>
          </w:tcPr>
          <w:p w:rsidR="00E57C16" w:rsidRDefault="0085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Stopień pokrewieństwa</w:t>
            </w:r>
          </w:p>
        </w:tc>
        <w:tc>
          <w:tcPr>
            <w:tcW w:w="1724" w:type="dxa"/>
          </w:tcPr>
          <w:p w:rsidR="00E57C16" w:rsidRDefault="0085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Data i podpis rodzica/ prawnego opiekuna</w:t>
            </w:r>
          </w:p>
        </w:tc>
      </w:tr>
      <w:tr w:rsidR="00E57C16">
        <w:tc>
          <w:tcPr>
            <w:tcW w:w="531" w:type="dxa"/>
          </w:tcPr>
          <w:p w:rsidR="00E57C16" w:rsidRDefault="0085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8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7C16">
        <w:tc>
          <w:tcPr>
            <w:tcW w:w="531" w:type="dxa"/>
          </w:tcPr>
          <w:p w:rsidR="00E57C16" w:rsidRDefault="0085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8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7C16">
        <w:tc>
          <w:tcPr>
            <w:tcW w:w="531" w:type="dxa"/>
          </w:tcPr>
          <w:p w:rsidR="00E57C16" w:rsidRDefault="0085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8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7C16">
        <w:tc>
          <w:tcPr>
            <w:tcW w:w="531" w:type="dxa"/>
          </w:tcPr>
          <w:p w:rsidR="00E57C16" w:rsidRDefault="0085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8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7C16">
        <w:tc>
          <w:tcPr>
            <w:tcW w:w="531" w:type="dxa"/>
          </w:tcPr>
          <w:p w:rsidR="00E57C16" w:rsidRDefault="0085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38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</w:tcPr>
          <w:p w:rsidR="00E57C16" w:rsidRDefault="00E5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57C16" w:rsidRDefault="00E57C1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Warunkiem wydania dziecka ze świetlicy szkolnej osobom wymienionym w pkt IV jest potwierdzenie tożsamości osoby upoważnionej przez nauczyciela świetlicy (np. na podstawie dowodu osobistego, prawa jazdy, paszportu). Jednocześnie przyjmu</w:t>
      </w:r>
      <w:r>
        <w:rPr>
          <w:rFonts w:ascii="Times New Roman" w:eastAsia="Times New Roman" w:hAnsi="Times New Roman" w:cs="Times New Roman"/>
        </w:rPr>
        <w:t>jemy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wiadomości, 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 w  przypadku jednorazowej zgody rodzica / prawnego opiekuna na odbiór dziecka przez osoby nie objęte powyższym oświadczeniem może mieć miejsce tylko po uprzednim, jednorazowym  pisemnym zezwoleniu wydanym przez rodzica/opiekuna wskazującym  imię, nazwisk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i numer dokumentu ze zdjęciem osoby odbierającej (wzór oświadczenia znajduje się na stronie internetowej szkoły).  Bierzemy na siebie pełną odpowiedzialność prawną za bezpieczeństwo odebranego dziecka od momentu jego odbioru przez wskazaną </w:t>
      </w:r>
      <w:r>
        <w:rPr>
          <w:rFonts w:ascii="Times New Roman" w:eastAsia="Times New Roman" w:hAnsi="Times New Roman" w:cs="Times New Roman"/>
        </w:rPr>
        <w:t>przez nas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upow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ażnioną </w:t>
      </w:r>
      <w:r>
        <w:rPr>
          <w:rFonts w:ascii="Times New Roman" w:eastAsia="Times New Roman" w:hAnsi="Times New Roman" w:cs="Times New Roman"/>
        </w:rPr>
        <w:t>osobę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</w:t>
      </w:r>
    </w:p>
    <w:p w:rsidR="00E57C16" w:rsidRDefault="00853FC6">
      <w:pPr>
        <w:tabs>
          <w:tab w:val="center" w:pos="4536"/>
          <w:tab w:val="right" w:pos="9072"/>
        </w:tabs>
        <w:ind w:left="0" w:hanging="2"/>
        <w:jc w:val="right"/>
      </w:pPr>
      <w:r>
        <w:t xml:space="preserve"> ………………………………………………..…………………………………………………….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(data i czytelne  </w:t>
      </w:r>
      <w:r>
        <w:rPr>
          <w:i/>
          <w:sz w:val="14"/>
          <w:szCs w:val="14"/>
        </w:rPr>
        <w:t xml:space="preserve">podpis </w:t>
      </w:r>
      <w:proofErr w:type="spellStart"/>
      <w:r>
        <w:rPr>
          <w:i/>
          <w:sz w:val="14"/>
          <w:szCs w:val="14"/>
        </w:rPr>
        <w:t>rodzicoów</w:t>
      </w:r>
      <w:proofErr w:type="spellEnd"/>
      <w:r>
        <w:rPr>
          <w:i/>
          <w:sz w:val="14"/>
          <w:szCs w:val="14"/>
        </w:rPr>
        <w:t xml:space="preserve"> /prawnych  opiekunów</w:t>
      </w:r>
      <w:r>
        <w:rPr>
          <w:i/>
        </w:rPr>
        <w:t>)</w:t>
      </w:r>
      <w:r>
        <w:rPr>
          <w:color w:val="000000"/>
          <w:sz w:val="20"/>
          <w:szCs w:val="20"/>
        </w:rPr>
        <w:t xml:space="preserve">                                                     </w:t>
      </w:r>
    </w:p>
    <w:p w:rsidR="00E57C16" w:rsidRDefault="00E57C1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 uczęszczania dziecka na zajęcia pozaszkolne na terenie placówki, zobowiązujemy się do złożenia pisemnego oświadczenia, potwierdzającego uczestnictwo dziecka w zajęciach oraz informującego, kto będzie osobą  odpowiedzialną za jego bezpieczeństw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na zajęciach, od momentu  odbioru ze świetlicy do momentu jego powtórnego sprowadzenia do świetlicy. Pod</w:t>
      </w:r>
      <w:r>
        <w:rPr>
          <w:rFonts w:ascii="Times New Roman" w:eastAsia="Times New Roman" w:hAnsi="Times New Roman" w:cs="Times New Roman"/>
        </w:rPr>
        <w:t>mioty odpowiedzialne za prowadzenie zajęć pozalekcyjnych zobowiązane są do odbioru dziecka na zajęcia i odprowadzeniu</w:t>
      </w:r>
      <w:r>
        <w:rPr>
          <w:rFonts w:ascii="Times New Roman" w:eastAsia="Times New Roman" w:hAnsi="Times New Roman" w:cs="Times New Roman"/>
        </w:rPr>
        <w:br/>
        <w:t xml:space="preserve"> z powrotem do świetlicy po zaję</w:t>
      </w:r>
      <w:r>
        <w:rPr>
          <w:rFonts w:ascii="Times New Roman" w:eastAsia="Times New Roman" w:hAnsi="Times New Roman" w:cs="Times New Roman"/>
        </w:rPr>
        <w:t xml:space="preserve">ciach. Jeżeli zakończenie zajęć następuję w momencie zakończenia pracy świetlicy opiekę nad dzieckiem do momentu przyjścia rodziców sprawuje prowadzący te zajęcia. Nie ma możliwości, aby dziecko wychodziło i wracało samodzielnie. </w:t>
      </w:r>
    </w:p>
    <w:p w:rsidR="00E57C16" w:rsidRDefault="00853FC6">
      <w:pPr>
        <w:tabs>
          <w:tab w:val="center" w:pos="4536"/>
          <w:tab w:val="right" w:pos="9072"/>
        </w:tabs>
        <w:ind w:left="0" w:hanging="2"/>
        <w:jc w:val="right"/>
      </w:pPr>
      <w:r>
        <w:t xml:space="preserve"> ………………………………………………..…………</w:t>
      </w:r>
      <w:r>
        <w:t>………………………………………….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(data i czytelne  </w:t>
      </w:r>
      <w:r>
        <w:rPr>
          <w:i/>
          <w:sz w:val="14"/>
          <w:szCs w:val="14"/>
        </w:rPr>
        <w:t xml:space="preserve">podpis </w:t>
      </w:r>
      <w:proofErr w:type="spellStart"/>
      <w:r>
        <w:rPr>
          <w:i/>
          <w:sz w:val="14"/>
          <w:szCs w:val="14"/>
        </w:rPr>
        <w:t>rodzicoów</w:t>
      </w:r>
      <w:proofErr w:type="spellEnd"/>
      <w:r>
        <w:rPr>
          <w:i/>
          <w:sz w:val="14"/>
          <w:szCs w:val="14"/>
        </w:rPr>
        <w:t xml:space="preserve"> /prawnych  opiekunów</w:t>
      </w:r>
      <w:r>
        <w:rPr>
          <w:i/>
        </w:rPr>
        <w:t>)</w:t>
      </w:r>
      <w:r>
        <w:rPr>
          <w:color w:val="000000"/>
          <w:sz w:val="20"/>
          <w:szCs w:val="20"/>
        </w:rPr>
        <w:t xml:space="preserve">                                                    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V. Oświadczenia: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Oświadczamy, że podane w karcie dane są zgodne z aktualnym stanem faktycznym i prawnym. Zobowiązujemy się do aktualizacji danych /numery telefonów kontaktowych, adres/ oraz do ścisłej współpracy. Oświadczamy, że zapoznaliśmy się oraz zapoznaliśmy nasze dzi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ecko z regulaminem świetlicy (dostępnym na stronie internetowej szkoły oraz znajdujących się na tablicach informacyjnych), zobowiązujemy się do jego przestrzegania go i ścisłej współpracy z nauczycielami świetlicy w celu zapewnienia dziecku najlepszych i 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ajbezpieczniejszych warunków pobytu w świetlicy.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</w:pPr>
      <w:r>
        <w:t>………………………………………………..…………………………………………………….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right"/>
        <w:rPr>
          <w:color w:val="000000"/>
          <w:sz w:val="20"/>
          <w:szCs w:val="20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(data i czytelne  </w:t>
      </w:r>
      <w:r>
        <w:rPr>
          <w:i/>
          <w:sz w:val="14"/>
          <w:szCs w:val="14"/>
        </w:rPr>
        <w:t xml:space="preserve">podpis </w:t>
      </w:r>
      <w:proofErr w:type="spellStart"/>
      <w:r>
        <w:rPr>
          <w:i/>
          <w:sz w:val="14"/>
          <w:szCs w:val="14"/>
        </w:rPr>
        <w:t>rodzicoów</w:t>
      </w:r>
      <w:proofErr w:type="spellEnd"/>
      <w:r>
        <w:rPr>
          <w:i/>
          <w:sz w:val="14"/>
          <w:szCs w:val="14"/>
        </w:rPr>
        <w:t xml:space="preserve"> /prawnych  opiekunów</w:t>
      </w:r>
      <w:r>
        <w:rPr>
          <w:i/>
        </w:rPr>
        <w:t>)</w:t>
      </w:r>
      <w:r>
        <w:rPr>
          <w:color w:val="000000"/>
          <w:sz w:val="20"/>
          <w:szCs w:val="20"/>
        </w:rPr>
        <w:t xml:space="preserve">                                                      </w:t>
      </w:r>
    </w:p>
    <w:p w:rsidR="00E57C16" w:rsidRDefault="00E57C1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VI. Informacje dotyczące przetwarzania danych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Wyrażam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zgodę na przetwarzanie danych osobowych </w:t>
      </w:r>
      <w:r>
        <w:rPr>
          <w:rFonts w:ascii="Times New Roman" w:eastAsia="Times New Roman" w:hAnsi="Times New Roman" w:cs="Times New Roman"/>
        </w:rPr>
        <w:t xml:space="preserve">naszego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dziecka w celu realizacji obowiązków prawnych związanych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z procesem nauczania, działalnością opiekuńczą  i wychowawczą, promocją działalności szkoły oraz osiągnięć i umiejętności ucznia oraz że 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się z obowiązkiem informacyjnym rozesłanym emailem, dostępnym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w sekretariacie (ul. Porzeczkowa 3, Kraków) i na stronie internetowej </w:t>
      </w:r>
      <w:hyperlink r:id="rId8">
        <w:r>
          <w:rPr>
            <w:color w:val="000000"/>
            <w:sz w:val="20"/>
            <w:szCs w:val="20"/>
          </w:rPr>
          <w:t>www.zsp2.krakow.pl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zgodnie z art. 13 ust. 1 Rozporządzenia Ogólnego Parlamen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tu  Europejskiego i Rady (UE) 20/2016/679 z dnia 27 kwietnia 2016 roku w sprawie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o ochrony osób fizycznych w związku z przetwarzaniem danych osobowych i w sprawie swobodnego przepływu takich danych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oraz uchylenia dyrektywy 95/46/WE,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Dz.Urz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UE.L Nr 119,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str. 1) RODO których administratorem danych osobowych Pani/Pana dziecka będzie Zespół Szkolno-Przedszkolny nr 2, ul. Porzeczkowa 3, 31-234 Kraków, reprezentowany przez Panią Dyrektor </w:t>
      </w:r>
      <w:r>
        <w:rPr>
          <w:rFonts w:ascii="Times New Roman" w:eastAsia="Times New Roman" w:hAnsi="Times New Roman" w:cs="Times New Roman"/>
        </w:rPr>
        <w:t xml:space="preserve">Beatę </w:t>
      </w:r>
      <w:proofErr w:type="spellStart"/>
      <w:r>
        <w:rPr>
          <w:rFonts w:ascii="Times New Roman" w:eastAsia="Times New Roman" w:hAnsi="Times New Roman" w:cs="Times New Roman"/>
        </w:rPr>
        <w:t>Baruchę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ind w:left="0" w:hanging="2"/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</w:t>
      </w:r>
      <w:r>
        <w:t xml:space="preserve"> ………………………………………………..…………………………………………………….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right"/>
        <w:rPr>
          <w:color w:val="000000"/>
          <w:sz w:val="20"/>
          <w:szCs w:val="20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(data i czytelne  </w:t>
      </w:r>
      <w:r>
        <w:rPr>
          <w:i/>
          <w:sz w:val="14"/>
          <w:szCs w:val="14"/>
        </w:rPr>
        <w:t xml:space="preserve">podpis </w:t>
      </w:r>
      <w:proofErr w:type="spellStart"/>
      <w:r>
        <w:rPr>
          <w:i/>
          <w:sz w:val="14"/>
          <w:szCs w:val="14"/>
        </w:rPr>
        <w:t>rodzicoów</w:t>
      </w:r>
      <w:proofErr w:type="spellEnd"/>
      <w:r>
        <w:rPr>
          <w:i/>
          <w:sz w:val="14"/>
          <w:szCs w:val="14"/>
        </w:rPr>
        <w:t xml:space="preserve"> /prawn</w:t>
      </w:r>
      <w:r>
        <w:rPr>
          <w:i/>
          <w:sz w:val="14"/>
          <w:szCs w:val="14"/>
        </w:rPr>
        <w:t>ych  opiekunów</w:t>
      </w:r>
      <w:r>
        <w:rPr>
          <w:i/>
        </w:rPr>
        <w:t>)</w:t>
      </w:r>
      <w:r>
        <w:rPr>
          <w:color w:val="000000"/>
          <w:sz w:val="20"/>
          <w:szCs w:val="20"/>
        </w:rPr>
        <w:t xml:space="preserve">      </w:t>
      </w:r>
    </w:p>
    <w:p w:rsidR="00E57C16" w:rsidRDefault="00E57C16" w:rsidP="00FB75E0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</w:pPr>
      <w:bookmarkStart w:id="0" w:name="_GoBack"/>
      <w:bookmarkEnd w:id="0"/>
    </w:p>
    <w:p w:rsidR="00E57C16" w:rsidRDefault="00E57C1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</w:p>
    <w:p w:rsidR="00E57C16" w:rsidRDefault="00E57C1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VII. Zgody</w:t>
      </w:r>
    </w:p>
    <w:p w:rsidR="00E57C16" w:rsidRDefault="00853F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Wyrażamy / nie wyrażamy*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zgodę/y na publikowanie zdjęć z udziałem </w:t>
      </w:r>
      <w:r>
        <w:rPr>
          <w:rFonts w:ascii="Times New Roman" w:eastAsia="Times New Roman" w:hAnsi="Times New Roman" w:cs="Times New Roman"/>
        </w:rPr>
        <w:t xml:space="preserve">naszego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dziecka na stronie internetowej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zkoły oraz szkolnych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social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mediach (Facebook i Instagram).</w:t>
      </w:r>
    </w:p>
    <w:p w:rsidR="00E57C16" w:rsidRDefault="00853F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Wyrażamy / nie wyrażamy*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zgodę/y na pomiar temperatury przez wychowawców świetlicy w przypadku podejrzenia wystąpienia symptomów chorobowych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E57C16" w:rsidRDefault="00853FC6">
      <w:pPr>
        <w:tabs>
          <w:tab w:val="center" w:pos="4536"/>
          <w:tab w:val="right" w:pos="9072"/>
        </w:tabs>
        <w:ind w:left="0" w:hanging="2"/>
        <w:jc w:val="right"/>
      </w:pPr>
      <w:r>
        <w:t xml:space="preserve"> ………………………………………………..…………………………………………………….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sz w:val="14"/>
          <w:szCs w:val="14"/>
        </w:rPr>
        <w:t xml:space="preserve">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(data i czytelne  </w:t>
      </w:r>
      <w:r>
        <w:rPr>
          <w:i/>
          <w:sz w:val="14"/>
          <w:szCs w:val="14"/>
        </w:rPr>
        <w:t xml:space="preserve">podpis </w:t>
      </w:r>
      <w:proofErr w:type="spellStart"/>
      <w:r>
        <w:rPr>
          <w:i/>
          <w:sz w:val="14"/>
          <w:szCs w:val="14"/>
        </w:rPr>
        <w:t>rodzicoów</w:t>
      </w:r>
      <w:proofErr w:type="spellEnd"/>
      <w:r>
        <w:rPr>
          <w:i/>
          <w:sz w:val="14"/>
          <w:szCs w:val="14"/>
        </w:rPr>
        <w:t xml:space="preserve"> /prawnych  opiekunów</w:t>
      </w:r>
      <w:r>
        <w:rPr>
          <w:i/>
        </w:rPr>
        <w:t>)</w:t>
      </w:r>
      <w:r>
        <w:rPr>
          <w:color w:val="000000"/>
          <w:sz w:val="20"/>
          <w:szCs w:val="20"/>
        </w:rPr>
        <w:t xml:space="preserve">                                                    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WAŻNE INFORMA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CJE</w:t>
      </w:r>
    </w:p>
    <w:p w:rsidR="00E57C16" w:rsidRDefault="00E57C1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Rodzice/opiekunowie zobowiązani są 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punktualnego odbioru dziecka ze świetlicy. Świetlica otwarta jest w godzinach 7.00 –17.00 .Po godzinie 17.00 odpowiedzialność za dziecko przejmują rodzice/ opiekunowie. Każdorazowe spóźnienie się po odbiór dziecka może skutkować powiadomieniem policji i 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dwiezieniem dziecka do pogotowia opiekuńczego.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2.Nauczyciel ma obowiązek zatrzymania dziecka w szkole i zawiadomienia policji, </w:t>
      </w:r>
      <w:r>
        <w:rPr>
          <w:rFonts w:ascii="Times New Roman" w:eastAsia="Times New Roman" w:hAnsi="Times New Roman" w:cs="Times New Roman"/>
        </w:rPr>
        <w:t>gdy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stan osoby odbierającej dziecko nie gwarantuje jego bezpieczeństwa lub gdy osoba ta zachowuje się agresywnie (w przypadku pod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ejrzenia, że osoba ta znajduje się pod wpływem alkoholu bądź narkotyków). 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Obowiązkiem rodzica/prawnego opiekuna jest każdorazowe </w:t>
      </w:r>
      <w:r>
        <w:rPr>
          <w:rFonts w:ascii="Times New Roman" w:eastAsia="Times New Roman" w:hAnsi="Times New Roman" w:cs="Times New Roman"/>
        </w:rPr>
        <w:t>informowanie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wychowawcy o </w:t>
      </w:r>
      <w:r>
        <w:rPr>
          <w:rFonts w:ascii="Times New Roman" w:eastAsia="Times New Roman" w:hAnsi="Times New Roman" w:cs="Times New Roman"/>
        </w:rPr>
        <w:t>odebraniu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dziecka ze świetlicy szkolnej. 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 Rodzice zobowiązują się do pisemnego powiadamiania 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ychowawców świetlicy Szkoły o każdorazowym odstępstwie od ustalonego sposobu odbierania dziecka ze świetlicy zawartego w karcie zapisu dziecka do świetlicy, np. ewentualność powrotu.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5.Uczeń ma obowiązek informowania nauczyciela świetlicy o każdorazowym 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wet krótkotrwałym oddaleniu się. 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 Pozostałe zmiany w sposobie odbioru lub powrotu dziecka do domu należy zgłaszać w formie pisemnej bezpośrednio do nauczycieli świetlicy.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 W przypadku, gdy jedno z rodziców ma odebrane lub ograniczone prawa rodzicielsk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ie do opieki nad dzieckiem, należy niezwłocznie dostarczyć odpowiednie dokumenty do sekretariatu szkoły.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 Świetlica nie ponosi odpowiedzialności za pozostawione w niej przedmioty (prosimy o nieprzynoszenie do świetlicy wartościowych przedmiotów).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9.W świetlicy szkolnej obowiązuje zakaz korzystania przez dzieci z telefonów komórkowych oraz </w:t>
      </w:r>
      <w:r>
        <w:rPr>
          <w:rFonts w:ascii="Times New Roman" w:eastAsia="Times New Roman" w:hAnsi="Times New Roman" w:cs="Times New Roman"/>
        </w:rPr>
        <w:t>smartwatchów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itp. sprzętów elektronicznych służących do komunikacji</w:t>
      </w:r>
      <w:r>
        <w:rPr>
          <w:rFonts w:ascii="Times New Roman" w:eastAsia="Times New Roman" w:hAnsi="Times New Roman" w:cs="Times New Roman"/>
        </w:rPr>
        <w:t xml:space="preserve"> i nie tylko. 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 Za zniszczenie przedmiotów będących wyposażeniem świetlicy materialnie odpow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iadają rodzice/opiekunowie.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11.Wychowawcy świetlicy nie wypuszczają dzieci ze szkoły na telefoniczną prośbę rodziców, którzy nie znajdują się przy wejściu do szkoły i nie czekają na jego odbiór.  </w:t>
      </w:r>
    </w:p>
    <w:p w:rsidR="00E57C16" w:rsidRDefault="00853FC6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 Rodzic zobowiązany jest do punktualnego odbierania dzie</w:t>
      </w:r>
      <w:r>
        <w:rPr>
          <w:rFonts w:ascii="Times New Roman" w:eastAsia="Times New Roman" w:hAnsi="Times New Roman" w:cs="Times New Roman"/>
        </w:rPr>
        <w:t xml:space="preserve">cka ze świetlicy. 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 Świadomy/a odpowiedzialności karnej za podanie nieprawdziwych danych (zgodnie z art. 233 kodeksu karnego) oświadczam, że podane przeze mnie dane są zgodnie ze stanem faktycznym.</w:t>
      </w:r>
    </w:p>
    <w:p w:rsidR="00E57C16" w:rsidRDefault="00E57C1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57C16" w:rsidRDefault="00E57C1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ind w:left="0" w:hanging="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ind w:left="0" w:hanging="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…………………………………………………….</w:t>
      </w:r>
    </w:p>
    <w:p w:rsidR="00E57C16" w:rsidRDefault="00853FC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 xml:space="preserve">                                                                                                </w:t>
      </w:r>
      <w:r>
        <w:rPr>
          <w:color w:val="000000"/>
          <w:sz w:val="14"/>
          <w:szCs w:val="14"/>
        </w:rPr>
        <w:t xml:space="preserve">                                                                                                                    </w:t>
      </w:r>
      <w:r>
        <w:rPr>
          <w:sz w:val="14"/>
          <w:szCs w:val="14"/>
        </w:rPr>
        <w:t xml:space="preserve">  (data i czytelne  </w:t>
      </w:r>
      <w:r>
        <w:rPr>
          <w:i/>
          <w:sz w:val="14"/>
          <w:szCs w:val="14"/>
        </w:rPr>
        <w:t xml:space="preserve">podpis </w:t>
      </w:r>
      <w:proofErr w:type="spellStart"/>
      <w:r>
        <w:rPr>
          <w:i/>
          <w:sz w:val="14"/>
          <w:szCs w:val="14"/>
        </w:rPr>
        <w:t>rodzicoów</w:t>
      </w:r>
      <w:proofErr w:type="spellEnd"/>
      <w:r>
        <w:rPr>
          <w:i/>
          <w:sz w:val="14"/>
          <w:szCs w:val="14"/>
        </w:rPr>
        <w:t xml:space="preserve"> /prawnych  opiekunów</w:t>
      </w:r>
      <w:r>
        <w:rPr>
          <w:i/>
        </w:rPr>
        <w:t>)</w:t>
      </w:r>
      <w:r>
        <w:t xml:space="preserve">   </w:t>
      </w:r>
      <w:r>
        <w:rPr>
          <w:color w:val="000000"/>
          <w:sz w:val="20"/>
          <w:szCs w:val="20"/>
        </w:rPr>
        <w:t xml:space="preserve">                                                </w:t>
      </w:r>
    </w:p>
    <w:p w:rsidR="00E57C16" w:rsidRDefault="00E57C1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E57C16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C6" w:rsidRDefault="00853FC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53FC6" w:rsidRDefault="00853FC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16" w:rsidRDefault="00853FC6">
    <w:pPr>
      <w:ind w:left="0" w:hanging="2"/>
      <w:jc w:val="both"/>
    </w:pPr>
    <w:r>
      <w:rPr>
        <w:rFonts w:ascii="Times New Roman" w:eastAsia="Times New Roman" w:hAnsi="Times New Roman" w:cs="Times New Roman"/>
      </w:rPr>
      <w:t>* właściwe zaznaczyć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16" w:rsidRDefault="00853FC6">
    <w:pPr>
      <w:ind w:left="0" w:hanging="2"/>
      <w:jc w:val="both"/>
    </w:pPr>
    <w:r>
      <w:rPr>
        <w:rFonts w:ascii="Times New Roman" w:eastAsia="Times New Roman" w:hAnsi="Times New Roman" w:cs="Times New Roman"/>
      </w:rPr>
      <w:t>* właściwe zaznaczyć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C6" w:rsidRDefault="00853FC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53FC6" w:rsidRDefault="00853FC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16" w:rsidRDefault="00853F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>ZESPÓŁ SZKOLNO-PRZEDSZKOLNY NR 2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-366392</wp:posOffset>
          </wp:positionH>
          <wp:positionV relativeFrom="paragraph">
            <wp:posOffset>-312418</wp:posOffset>
          </wp:positionV>
          <wp:extent cx="1685925" cy="120015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5925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5107305</wp:posOffset>
          </wp:positionH>
          <wp:positionV relativeFrom="paragraph">
            <wp:posOffset>-52068</wp:posOffset>
          </wp:positionV>
          <wp:extent cx="1656715" cy="72517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715" cy="72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57C16" w:rsidRDefault="00853F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>ul. Porzeczkowa 3, 31-234 Kraków</w:t>
    </w:r>
  </w:p>
  <w:p w:rsidR="00E57C16" w:rsidRDefault="00853F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NIP 9452162125, REGON 121850160</w:t>
    </w:r>
    <w:r>
      <w:rPr>
        <w:color w:val="000000"/>
        <w:sz w:val="32"/>
        <w:szCs w:val="32"/>
      </w:rPr>
      <w:t xml:space="preserve"> </w:t>
    </w:r>
  </w:p>
  <w:p w:rsidR="00E57C16" w:rsidRDefault="00853F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email: </w:t>
    </w:r>
    <w:hyperlink r:id="rId3">
      <w:r>
        <w:rPr>
          <w:color w:val="0000FF"/>
          <w:u w:val="single"/>
        </w:rPr>
        <w:t>sekretariat@zsp2.krakow.pl</w:t>
      </w:r>
    </w:hyperlink>
  </w:p>
  <w:p w:rsidR="00E57C16" w:rsidRDefault="00853F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   </w:t>
    </w:r>
    <w:hyperlink r:id="rId4">
      <w:r>
        <w:rPr>
          <w:color w:val="0000FF"/>
          <w:u w:val="single"/>
        </w:rPr>
        <w:t>www.zsp2.krakow.pl</w:t>
      </w:r>
    </w:hyperlink>
    <w:r>
      <w:rPr>
        <w:color w:val="000000"/>
      </w:rPr>
      <w:t xml:space="preserve"> │tel./fax 12/412-47-08</w:t>
    </w:r>
  </w:p>
  <w:p w:rsidR="00E57C16" w:rsidRDefault="00E57C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1B48"/>
    <w:multiLevelType w:val="multilevel"/>
    <w:tmpl w:val="85B4AE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9E81401"/>
    <w:multiLevelType w:val="multilevel"/>
    <w:tmpl w:val="40EC0B64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2" w15:restartNumberingAfterBreak="0">
    <w:nsid w:val="6BF01488"/>
    <w:multiLevelType w:val="multilevel"/>
    <w:tmpl w:val="986E3DC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16"/>
    <w:rsid w:val="00853FC6"/>
    <w:rsid w:val="00A524E4"/>
    <w:rsid w:val="00E57C16"/>
    <w:rsid w:val="00FB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444E"/>
  <w15:docId w15:val="{22EED5D7-A909-42CB-8478-2DB4F36B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Normalny1">
    <w:name w:val="Normalny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2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sp2.krakow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zsp2.krak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RUNJyQyrUkgzFIQ5upNi1jqiCw==">CgMxLjA4AHIhMVBRTjltWXVYb2p4SzUwUzVzVU9CbUNwZWtvcHVfWmU2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1709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Uczen8</dc:creator>
  <cp:lastModifiedBy>Beata</cp:lastModifiedBy>
  <cp:revision>3</cp:revision>
  <cp:lastPrinted>2024-06-19T12:34:00Z</cp:lastPrinted>
  <dcterms:created xsi:type="dcterms:W3CDTF">2024-06-19T12:33:00Z</dcterms:created>
  <dcterms:modified xsi:type="dcterms:W3CDTF">2024-06-19T12:34:00Z</dcterms:modified>
</cp:coreProperties>
</file>