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1" w:rsidRDefault="007E1711" w:rsidP="007E1711">
      <w:pPr>
        <w:jc w:val="center"/>
      </w:pPr>
      <w:r>
        <w:t>Zasady i sposoby oceniania</w:t>
      </w:r>
    </w:p>
    <w:p w:rsidR="007E1711" w:rsidRDefault="007E1711" w:rsidP="007E1711">
      <w:pPr>
        <w:jc w:val="center"/>
        <w:rPr>
          <w:b/>
          <w:sz w:val="32"/>
        </w:rPr>
      </w:pPr>
      <w:r>
        <w:rPr>
          <w:b/>
          <w:sz w:val="32"/>
        </w:rPr>
        <w:t>MATEMATYKA</w:t>
      </w:r>
    </w:p>
    <w:p w:rsidR="007E1711" w:rsidRPr="00AD02BE" w:rsidRDefault="007E1711" w:rsidP="007E1711">
      <w:pPr>
        <w:jc w:val="center"/>
        <w:rPr>
          <w:rFonts w:ascii="TimesNewRomanPSMT" w:hAnsi="TimesNewRomanPSMT"/>
          <w:b/>
          <w:color w:val="000000"/>
          <w:sz w:val="22"/>
        </w:rPr>
      </w:pPr>
      <w:r>
        <w:rPr>
          <w:rFonts w:ascii="TimesNewRomanPSMT" w:hAnsi="TimesNewRomanPSMT"/>
          <w:b/>
          <w:color w:val="000000"/>
          <w:sz w:val="22"/>
        </w:rPr>
        <w:t>SZKOŁA PODSTAWOWA</w:t>
      </w:r>
    </w:p>
    <w:p w:rsidR="007E1711" w:rsidRDefault="007E1711" w:rsidP="007E1711">
      <w:pPr>
        <w:jc w:val="center"/>
        <w:rPr>
          <w:rFonts w:ascii="TimesNewRomanPSMT" w:hAnsi="TimesNewRomanPSMT"/>
          <w:color w:val="000000"/>
          <w:sz w:val="22"/>
        </w:rPr>
      </w:pPr>
    </w:p>
    <w:p w:rsidR="007E1711" w:rsidRDefault="007E1711" w:rsidP="007E1711">
      <w:pPr>
        <w:ind w:left="360"/>
        <w:jc w:val="center"/>
        <w:rPr>
          <w:rFonts w:ascii="TimesNewRomanPSMT" w:hAnsi="TimesNewRomanPSMT"/>
          <w:color w:val="000000"/>
          <w:sz w:val="22"/>
        </w:rPr>
      </w:pPr>
    </w:p>
    <w:p w:rsidR="007E1711" w:rsidRDefault="007E1711" w:rsidP="007E1711">
      <w:pPr>
        <w:ind w:left="360"/>
        <w:jc w:val="center"/>
        <w:rPr>
          <w:rFonts w:ascii="TimesNewRomanPSMT" w:hAnsi="TimesNewRomanPSMT"/>
          <w:color w:val="000000"/>
          <w:sz w:val="22"/>
        </w:rPr>
      </w:pPr>
    </w:p>
    <w:p w:rsidR="007E1711" w:rsidRDefault="007E1711" w:rsidP="007E1711">
      <w:pPr>
        <w:jc w:val="center"/>
        <w:rPr>
          <w:b/>
          <w:sz w:val="32"/>
        </w:rPr>
      </w:pPr>
      <w:r>
        <w:rPr>
          <w:b/>
          <w:sz w:val="32"/>
        </w:rPr>
        <w:t>SPOSOBY SPRAWDZANIA OSIĄGNIĘĆ</w:t>
      </w:r>
    </w:p>
    <w:p w:rsidR="007E1711" w:rsidRDefault="007E1711" w:rsidP="007E1711">
      <w:pPr>
        <w:jc w:val="center"/>
        <w:rPr>
          <w:b/>
        </w:rPr>
      </w:pPr>
      <w:r>
        <w:rPr>
          <w:b/>
        </w:rPr>
        <w:t>Sprawdzanie osiągnięć uczniów na lekcjach matematyki będzie dokonywane przez:</w:t>
      </w:r>
    </w:p>
    <w:p w:rsidR="007E1711" w:rsidRDefault="007E1711" w:rsidP="007E1711">
      <w:pPr>
        <w:numPr>
          <w:ilvl w:val="0"/>
          <w:numId w:val="1"/>
        </w:numPr>
        <w:tabs>
          <w:tab w:val="left" w:pos="0"/>
        </w:tabs>
        <w:jc w:val="center"/>
      </w:pPr>
      <w:r>
        <w:t>sprawdziany,</w:t>
      </w:r>
    </w:p>
    <w:p w:rsidR="007E1711" w:rsidRDefault="007E1711" w:rsidP="007E1711">
      <w:pPr>
        <w:numPr>
          <w:ilvl w:val="0"/>
          <w:numId w:val="2"/>
        </w:numPr>
        <w:tabs>
          <w:tab w:val="left" w:pos="0"/>
        </w:tabs>
        <w:jc w:val="center"/>
      </w:pPr>
      <w:r>
        <w:t>kartkówki,</w:t>
      </w:r>
    </w:p>
    <w:p w:rsidR="007E1711" w:rsidRDefault="007E1711" w:rsidP="007E1711">
      <w:pPr>
        <w:numPr>
          <w:ilvl w:val="0"/>
          <w:numId w:val="3"/>
        </w:numPr>
        <w:tabs>
          <w:tab w:val="left" w:pos="0"/>
        </w:tabs>
        <w:jc w:val="center"/>
      </w:pPr>
      <w:r>
        <w:t>odpowiedzi ustne</w:t>
      </w:r>
    </w:p>
    <w:p w:rsidR="007E1711" w:rsidRDefault="007E1711" w:rsidP="007E1711">
      <w:pPr>
        <w:numPr>
          <w:ilvl w:val="0"/>
          <w:numId w:val="3"/>
        </w:numPr>
        <w:tabs>
          <w:tab w:val="left" w:pos="0"/>
        </w:tabs>
        <w:jc w:val="center"/>
      </w:pPr>
      <w:r>
        <w:t>zadania domowe</w:t>
      </w:r>
    </w:p>
    <w:p w:rsidR="007E1711" w:rsidRDefault="007E1711" w:rsidP="007E1711">
      <w:pPr>
        <w:numPr>
          <w:ilvl w:val="0"/>
          <w:numId w:val="3"/>
        </w:numPr>
        <w:tabs>
          <w:tab w:val="left" w:pos="0"/>
        </w:tabs>
        <w:jc w:val="center"/>
      </w:pPr>
      <w:r>
        <w:t>praca na lekcji</w:t>
      </w:r>
    </w:p>
    <w:p w:rsidR="0082679B" w:rsidRDefault="0082679B" w:rsidP="007E1711">
      <w:pPr>
        <w:numPr>
          <w:ilvl w:val="0"/>
          <w:numId w:val="3"/>
        </w:numPr>
        <w:tabs>
          <w:tab w:val="left" w:pos="0"/>
        </w:tabs>
        <w:jc w:val="center"/>
      </w:pPr>
      <w:r>
        <w:t>ćwiczenia</w:t>
      </w:r>
    </w:p>
    <w:p w:rsidR="0082679B" w:rsidRDefault="0082679B" w:rsidP="007E1711">
      <w:pPr>
        <w:numPr>
          <w:ilvl w:val="0"/>
          <w:numId w:val="3"/>
        </w:numPr>
        <w:tabs>
          <w:tab w:val="left" w:pos="0"/>
        </w:tabs>
        <w:jc w:val="center"/>
      </w:pPr>
      <w:r>
        <w:t>karty pracy</w:t>
      </w:r>
    </w:p>
    <w:p w:rsidR="007E1711" w:rsidRDefault="007E1711" w:rsidP="007E1711">
      <w:pPr>
        <w:jc w:val="center"/>
      </w:pPr>
    </w:p>
    <w:p w:rsidR="007E1711" w:rsidRDefault="007E1711" w:rsidP="007E1711">
      <w:pPr>
        <w:rPr>
          <w:color w:val="000000"/>
        </w:rPr>
      </w:pPr>
      <w:r>
        <w:rPr>
          <w:color w:val="000000"/>
        </w:rPr>
        <w:t>1.Terminy sprawd</w:t>
      </w:r>
      <w:r w:rsidR="0082679B">
        <w:rPr>
          <w:color w:val="000000"/>
        </w:rPr>
        <w:t>zianów</w:t>
      </w:r>
      <w:r>
        <w:rPr>
          <w:color w:val="000000"/>
        </w:rPr>
        <w:t xml:space="preserve"> należy ustalać z uczniami co najmniej z tygodniowym wyprzedzeniem i odnotować w dzienniku lekcyjnym.</w:t>
      </w:r>
    </w:p>
    <w:p w:rsidR="007E1711" w:rsidRDefault="007E1711" w:rsidP="007E1711">
      <w:pPr>
        <w:pStyle w:val="Default"/>
        <w:numPr>
          <w:ilvl w:val="0"/>
          <w:numId w:val="4"/>
        </w:numPr>
        <w:tabs>
          <w:tab w:val="left" w:pos="0"/>
        </w:tabs>
        <w:ind w:left="60"/>
      </w:pPr>
      <w:r>
        <w:t>.Za sprawdzian uważa się zakres materiału obejmujący więcej niż trzy tematy lekcyjne. Ustalając termin sprawdzianu należy brać pod uwagę iż klasa może mieć jeden sprawdzian w ciągu dnia i nie więcej niż trzy w ciągu tygodnia.</w:t>
      </w:r>
    </w:p>
    <w:p w:rsidR="007E1711" w:rsidRDefault="007E1711" w:rsidP="007E1711">
      <w:pPr>
        <w:pStyle w:val="Default"/>
        <w:ind w:left="60"/>
      </w:pPr>
      <w:r>
        <w:t>3.Kartkówki (10 – 15min.) obejmujące treści n</w:t>
      </w:r>
      <w:r w:rsidR="0082679B">
        <w:t>auczania ostatnich trzech tematów</w:t>
      </w:r>
      <w:r>
        <w:t xml:space="preserve"> mogą być przeprowadzane bez uprzedzania uczniów.</w:t>
      </w:r>
      <w:r w:rsidR="0082679B">
        <w:t xml:space="preserve"> Kartkówek nie poprawiamy. Uczeń nieobecny na kartkówce musi ją uzupełnić umawiając się z nauczycielem.</w:t>
      </w:r>
    </w:p>
    <w:p w:rsidR="007E1711" w:rsidRDefault="007E1711" w:rsidP="007E1711">
      <w:pPr>
        <w:pStyle w:val="Default"/>
        <w:ind w:left="60"/>
      </w:pPr>
      <w:r>
        <w:t>4.Odpowiedź ustna obejmuje materiał z trzech ostatnich lekcji</w:t>
      </w:r>
    </w:p>
    <w:p w:rsidR="007E1711" w:rsidRDefault="007E1711" w:rsidP="007E1711">
      <w:pPr>
        <w:pStyle w:val="Default"/>
      </w:pPr>
      <w:r>
        <w:t xml:space="preserve">5. Prace pisemne należy sprawdzić w ciągu dwóch tygodni od daty przeprowadzenia sprawdzianu, a oceny i informacje o wynikach przedstawić uczniom. </w:t>
      </w:r>
    </w:p>
    <w:p w:rsidR="007E1711" w:rsidRDefault="007E1711" w:rsidP="007E1711">
      <w:pPr>
        <w:pStyle w:val="Default"/>
        <w:numPr>
          <w:ilvl w:val="0"/>
          <w:numId w:val="5"/>
        </w:numPr>
      </w:pPr>
      <w:r>
        <w:t>Prace pisemne przechowywane są w szkole do końca danego roku szkolnego i udostępniane do wglądu rodzicom (prawnym opiekunom) po ustaleniu terminu z nauczycielem matematyki.</w:t>
      </w:r>
    </w:p>
    <w:p w:rsidR="007E1711" w:rsidRDefault="007E1711" w:rsidP="007E1711">
      <w:pPr>
        <w:pStyle w:val="Default"/>
        <w:numPr>
          <w:ilvl w:val="0"/>
          <w:numId w:val="5"/>
        </w:numPr>
      </w:pPr>
      <w:r>
        <w:t>Sprawdziany są obowiązkowe. Uczniowie nieobecni na sprawdzianie lub kartkówce mają obowiązek napisania go w innym terminie (do 2 tygodni ).</w:t>
      </w:r>
    </w:p>
    <w:p w:rsidR="007E1711" w:rsidRDefault="007E1711" w:rsidP="007E1711">
      <w:pPr>
        <w:pStyle w:val="Default"/>
        <w:numPr>
          <w:ilvl w:val="0"/>
          <w:numId w:val="5"/>
        </w:numPr>
      </w:pPr>
      <w:r>
        <w:rPr>
          <w:spacing w:val="-1"/>
        </w:rPr>
        <w:t>W przypadku nieobecności ucznia na lekcj</w:t>
      </w:r>
      <w:r w:rsidR="0082679B">
        <w:rPr>
          <w:spacing w:val="-1"/>
        </w:rPr>
        <w:t>i ma on obowiązek nadrobić</w:t>
      </w:r>
      <w:r>
        <w:rPr>
          <w:spacing w:val="-1"/>
        </w:rPr>
        <w:t xml:space="preserve"> zaległości </w:t>
      </w:r>
      <w:r>
        <w:t>z przedmiotu. Zaległości te dotyczą: uzupełnienia zeszytu, zadań domowych.</w:t>
      </w:r>
    </w:p>
    <w:p w:rsidR="007E1711" w:rsidRDefault="007E1711" w:rsidP="007E1711">
      <w:pPr>
        <w:ind w:left="45"/>
        <w:rPr>
          <w:color w:val="000000"/>
        </w:rPr>
      </w:pPr>
      <w:r>
        <w:rPr>
          <w:color w:val="000000"/>
        </w:rPr>
        <w:t>9.Każdy u</w:t>
      </w:r>
      <w:r w:rsidR="0082679B">
        <w:rPr>
          <w:color w:val="000000"/>
        </w:rPr>
        <w:t>czeń ma prawo poprawić ocenę ze sprawdzianu</w:t>
      </w:r>
      <w:r>
        <w:rPr>
          <w:color w:val="000000"/>
        </w:rPr>
        <w:t xml:space="preserve"> w ciągu 2 tygodni od zapoznania z wynikami. Uczeń pisze poprawę tylko jeden raz. Poprawa może odbywać się po lekcjach (np. podczas konsultacji z nauczycielem). Do dziennika lekcyjnego wpisuje się ocenę z pracy poprawkowej jeżeli jest wyższa od oceny uzyskanej w pierwszym terminie. </w:t>
      </w:r>
    </w:p>
    <w:p w:rsidR="007E1711" w:rsidRDefault="007E1711" w:rsidP="007E1711">
      <w:pPr>
        <w:pStyle w:val="Default"/>
      </w:pPr>
      <w:r>
        <w:t>10 W przypadku oceny punktowej należy stosować następujące zasady:</w:t>
      </w:r>
    </w:p>
    <w:p w:rsidR="007E1711" w:rsidRDefault="007E1711" w:rsidP="007E1711">
      <w:pPr>
        <w:pStyle w:val="Default"/>
      </w:pPr>
      <w:r>
        <w:t>100% pkt.  – celujący</w:t>
      </w:r>
    </w:p>
    <w:p w:rsidR="007E1711" w:rsidRDefault="007E1711" w:rsidP="007E1711">
      <w:pPr>
        <w:pStyle w:val="Default"/>
      </w:pPr>
      <w:r>
        <w:lastRenderedPageBreak/>
        <w:t xml:space="preserve"> 90%pkt. – 99%pkt. ocena - bardzo dobry </w:t>
      </w:r>
    </w:p>
    <w:p w:rsidR="007E1711" w:rsidRDefault="007E1711" w:rsidP="007E1711">
      <w:pPr>
        <w:pStyle w:val="Default"/>
      </w:pPr>
      <w:r>
        <w:t>72%pkt. - 89%pkt. ocena – dobry</w:t>
      </w:r>
    </w:p>
    <w:p w:rsidR="007E1711" w:rsidRDefault="007E1711" w:rsidP="007E1711">
      <w:pPr>
        <w:pStyle w:val="Default"/>
      </w:pPr>
      <w:r>
        <w:t>50%pkt. – 71%pkt. ocena – dostateczny</w:t>
      </w:r>
    </w:p>
    <w:p w:rsidR="007E1711" w:rsidRDefault="007E1711" w:rsidP="007E1711">
      <w:pPr>
        <w:pStyle w:val="Default"/>
      </w:pPr>
      <w:r>
        <w:t xml:space="preserve"> 34%pkt. – 49%pkt. ocena – dopuszczający</w:t>
      </w:r>
    </w:p>
    <w:p w:rsidR="007E1711" w:rsidRDefault="007E1711" w:rsidP="007E1711">
      <w:pPr>
        <w:pStyle w:val="Default"/>
      </w:pPr>
      <w:r>
        <w:t xml:space="preserve">33% pkt. i poniżej ocena - niedostateczny </w:t>
      </w:r>
    </w:p>
    <w:p w:rsidR="007E1711" w:rsidRDefault="007E1711" w:rsidP="007E1711">
      <w:pPr>
        <w:pStyle w:val="Default"/>
      </w:pPr>
      <w:r>
        <w:t xml:space="preserve">Oceny z plusem i minusem otrzymują uczniowie, których wiadomości i umiejętności znajdują się na pograniczu wymagań danej oceny głównej. </w:t>
      </w:r>
    </w:p>
    <w:p w:rsidR="007E1711" w:rsidRDefault="007E1711" w:rsidP="007E1711">
      <w:pPr>
        <w:pStyle w:val="Default"/>
      </w:pPr>
      <w:r>
        <w:t>11. Znaki „+” i „-” stosuje się w bieżącym ocenianiu od stopnia dostatecznego do stopnia bardzo dobrego.</w:t>
      </w:r>
    </w:p>
    <w:p w:rsidR="007E1711" w:rsidRDefault="007E1711" w:rsidP="007E1711">
      <w:pPr>
        <w:jc w:val="both"/>
        <w:rPr>
          <w:color w:val="000000"/>
        </w:rPr>
      </w:pPr>
      <w:r>
        <w:rPr>
          <w:color w:val="000000"/>
        </w:rPr>
        <w:t>12.Nauczyciel stosuje następujące znaki w dzienniku lekcyjnym:</w:t>
      </w:r>
    </w:p>
    <w:p w:rsidR="007E1711" w:rsidRDefault="007E1711" w:rsidP="007E1711">
      <w:pPr>
        <w:pStyle w:val="Default"/>
      </w:pPr>
      <w:r>
        <w:t>np. – nieprzygotowany, „ 0 „-  nieobecny , bz – brak zadania.</w:t>
      </w:r>
    </w:p>
    <w:p w:rsidR="007E1711" w:rsidRDefault="007E1711" w:rsidP="007E1711">
      <w:pPr>
        <w:pStyle w:val="Default"/>
      </w:pPr>
    </w:p>
    <w:p w:rsidR="007E1711" w:rsidRDefault="007E1711" w:rsidP="007E1711">
      <w:pPr>
        <w:pStyle w:val="Default"/>
      </w:pPr>
      <w:r>
        <w:t>14.Uczeń może dwa razy w okresie zgłosić nieprzygotowanie do lekcji na matematyce   , bez ponoszenia konsekwencji w postaci oceny niedostatecznej (dodatkowo – w przypadkach losowych dot. ucznia i jego rodziny, na wniosek rodzica/opiekuna skierowany do nauczyciela przedmiotu lub wychowawcy), natomiast zobowiązany jest do uzupełnienia braków na następne zajęcia .</w:t>
      </w:r>
      <w:r w:rsidRPr="00B7731A">
        <w:t xml:space="preserve"> </w:t>
      </w:r>
      <w:r>
        <w:t>To samo tyczy się braku zadania.</w:t>
      </w:r>
    </w:p>
    <w:p w:rsidR="007E1711" w:rsidRDefault="007E1711" w:rsidP="007E1711">
      <w:pPr>
        <w:pStyle w:val="Default"/>
      </w:pPr>
      <w:r>
        <w:t xml:space="preserve">15.Nauczyciel może dokonać oceny prowadzenia zeszytu przedmiotowego przez ucznia. </w:t>
      </w:r>
    </w:p>
    <w:p w:rsidR="007E1711" w:rsidRDefault="007E1711" w:rsidP="007E1711">
      <w:pPr>
        <w:rPr>
          <w:color w:val="000000"/>
        </w:rPr>
      </w:pPr>
      <w:r>
        <w:rPr>
          <w:color w:val="000000"/>
        </w:rPr>
        <w:t xml:space="preserve">16. Zeszyt przedmiotowy może być oceniany w skali ndst - cel. </w:t>
      </w:r>
    </w:p>
    <w:p w:rsidR="007E1711" w:rsidRDefault="007E1711" w:rsidP="007E1711">
      <w:pPr>
        <w:jc w:val="both"/>
        <w:rPr>
          <w:color w:val="000000"/>
        </w:rPr>
      </w:pPr>
      <w:r>
        <w:rPr>
          <w:color w:val="000000"/>
        </w:rPr>
        <w:t>17.Ocena za zeszyt jest wpisywana przez nauczyciela  do zeszytu klasowego w formie uwagi pozytywnej lub negatywnej.</w:t>
      </w:r>
    </w:p>
    <w:p w:rsidR="007E1711" w:rsidRDefault="007E1711" w:rsidP="007E1711">
      <w:pPr>
        <w:jc w:val="both"/>
      </w:pPr>
      <w:r>
        <w:t>18.Informacje o wiedzy, postępach, umiejętnościach i zachowaniu ucznia na  lekcjach  nauczyciel przekazuje rodzicom poprzez:</w:t>
      </w:r>
    </w:p>
    <w:p w:rsidR="007E1711" w:rsidRDefault="007E1711" w:rsidP="007E1711">
      <w:pPr>
        <w:numPr>
          <w:ilvl w:val="0"/>
          <w:numId w:val="6"/>
        </w:numPr>
        <w:tabs>
          <w:tab w:val="left" w:pos="0"/>
        </w:tabs>
      </w:pPr>
      <w:r>
        <w:t>zapisy w dzienniczku ucznia</w:t>
      </w:r>
    </w:p>
    <w:p w:rsidR="007E1711" w:rsidRDefault="007E1711" w:rsidP="007E1711">
      <w:pPr>
        <w:numPr>
          <w:ilvl w:val="0"/>
          <w:numId w:val="7"/>
        </w:numPr>
        <w:tabs>
          <w:tab w:val="left" w:pos="0"/>
        </w:tabs>
      </w:pPr>
      <w:r>
        <w:t xml:space="preserve">zeszycie przedmiotowym </w:t>
      </w:r>
    </w:p>
    <w:p w:rsidR="007E1711" w:rsidRDefault="007E1711" w:rsidP="007E1711">
      <w:pPr>
        <w:numPr>
          <w:ilvl w:val="0"/>
          <w:numId w:val="8"/>
        </w:numPr>
        <w:tabs>
          <w:tab w:val="left" w:pos="0"/>
        </w:tabs>
      </w:pPr>
      <w:r>
        <w:t xml:space="preserve">konsultacje indywidualne z rodzicami  </w:t>
      </w:r>
    </w:p>
    <w:p w:rsidR="007E1711" w:rsidRDefault="007E1711" w:rsidP="007E1711">
      <w:pPr>
        <w:numPr>
          <w:ilvl w:val="0"/>
          <w:numId w:val="9"/>
        </w:numPr>
        <w:tabs>
          <w:tab w:val="left" w:pos="0"/>
        </w:tabs>
      </w:pPr>
      <w:r>
        <w:t>wychowawcę klasy</w:t>
      </w:r>
    </w:p>
    <w:p w:rsidR="007E1711" w:rsidRDefault="007E1711" w:rsidP="007E1711">
      <w:pPr>
        <w:numPr>
          <w:ilvl w:val="0"/>
          <w:numId w:val="10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zebrania z rodzicami.</w:t>
      </w:r>
    </w:p>
    <w:p w:rsidR="00E42BB3" w:rsidRDefault="00E42BB3"/>
    <w:p w:rsidR="007E1711" w:rsidRDefault="007E171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E1711" w:rsidRPr="007E1711" w:rsidRDefault="007E1711" w:rsidP="007E1711">
      <w:pPr>
        <w:pStyle w:val="Bezodstpw"/>
        <w:jc w:val="center"/>
        <w:rPr>
          <w:rFonts w:eastAsia="Calibri"/>
          <w:b/>
          <w:color w:val="FF0000"/>
          <w:u w:val="single"/>
        </w:rPr>
      </w:pPr>
      <w:r w:rsidRPr="007E1711">
        <w:rPr>
          <w:rFonts w:eastAsia="Humanist521PL-Roman"/>
          <w:b/>
          <w:color w:val="FF0000"/>
          <w:u w:val="single"/>
        </w:rPr>
        <w:lastRenderedPageBreak/>
        <w:t>Wymagania na poszczególne oceny z matematyki w klasie V.</w:t>
      </w:r>
    </w:p>
    <w:p w:rsidR="007E1711" w:rsidRDefault="007E1711" w:rsidP="007E1711">
      <w:pPr>
        <w:pStyle w:val="Bezodstpw"/>
        <w:jc w:val="center"/>
        <w:rPr>
          <w:rFonts w:eastAsia="Calibri"/>
          <w:b/>
          <w:u w:val="single"/>
        </w:rPr>
      </w:pPr>
    </w:p>
    <w:p w:rsidR="007E1711" w:rsidRPr="00B40AF7" w:rsidRDefault="007E1711" w:rsidP="007E1711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7E1711" w:rsidRPr="00B40AF7" w:rsidRDefault="007E1711" w:rsidP="007E1711">
      <w:pPr>
        <w:ind w:left="284" w:hanging="284"/>
        <w:rPr>
          <w:color w:val="000000"/>
          <w:szCs w:val="24"/>
        </w:rPr>
      </w:pPr>
      <w:r w:rsidRPr="00B40AF7">
        <w:rPr>
          <w:color w:val="000000"/>
          <w:szCs w:val="24"/>
        </w:rPr>
        <w:t>obejmują wiadomości i umiejętności  umożliwiające uczniowi dalszą naukę, bez których uczeń nie jest w stanie zrozumieć kolejnych zagadnień omawianych podczas lekcji                           i wykonywać prostych zadań nawiązujących do sytuacji z życia codziennego.</w:t>
      </w:r>
    </w:p>
    <w:p w:rsidR="007E1711" w:rsidRPr="00B40AF7" w:rsidRDefault="007E1711" w:rsidP="007E1711">
      <w:pPr>
        <w:pStyle w:val="Bezodstpw"/>
        <w:rPr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2810"/>
        <w:gridCol w:w="2977"/>
        <w:gridCol w:w="5245"/>
        <w:gridCol w:w="3260"/>
      </w:tblGrid>
      <w:tr w:rsidR="007E1711" w:rsidRPr="00C130E3" w:rsidTr="007E1711">
        <w:trPr>
          <w:trHeight w:val="355"/>
        </w:trPr>
        <w:tc>
          <w:tcPr>
            <w:tcW w:w="1443" w:type="dxa"/>
            <w:vMerge w:val="restart"/>
          </w:tcPr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  <w:r>
              <w:t>Dział programowy</w:t>
            </w:r>
          </w:p>
        </w:tc>
        <w:tc>
          <w:tcPr>
            <w:tcW w:w="14292" w:type="dxa"/>
            <w:gridSpan w:val="4"/>
            <w:tcBorders>
              <w:bottom w:val="single" w:sz="4" w:space="0" w:color="auto"/>
            </w:tcBorders>
          </w:tcPr>
          <w:p w:rsidR="007E1711" w:rsidRPr="00315EA2" w:rsidRDefault="007E1711" w:rsidP="007E1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1711" w:rsidRPr="00C130E3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7E1711" w:rsidRPr="00315EA2" w:rsidTr="007E1711">
        <w:trPr>
          <w:trHeight w:val="468"/>
        </w:trPr>
        <w:tc>
          <w:tcPr>
            <w:tcW w:w="1443" w:type="dxa"/>
            <w:vMerge/>
          </w:tcPr>
          <w:p w:rsidR="007E1711" w:rsidRDefault="007E1711" w:rsidP="007E1711">
            <w:pPr>
              <w:pStyle w:val="Bezodstpw"/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711" w:rsidRPr="00B720BF" w:rsidTr="007E1711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:rsidR="007E1711" w:rsidRPr="00FE50AC" w:rsidRDefault="007E1711" w:rsidP="007E1711">
            <w:pPr>
              <w:rPr>
                <w:sz w:val="18"/>
                <w:szCs w:val="18"/>
              </w:rPr>
            </w:pPr>
            <w:r w:rsidRPr="00FE50AC">
              <w:rPr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kolejność wykonywania działań, gdy występują nawiasy,            </w:t>
            </w:r>
          </w:p>
          <w:p w:rsidR="007E1711" w:rsidRPr="00FE50AC" w:rsidRDefault="007E1711" w:rsidP="007E1711">
            <w:pPr>
              <w:rPr>
                <w:sz w:val="18"/>
                <w:szCs w:val="18"/>
              </w:rPr>
            </w:pP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C12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:rsidR="007E1711" w:rsidRPr="003C12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:rsidR="007E1711" w:rsidRPr="003C12CB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 xml:space="preserve">•pojęcie liczby pierwszej i liczby </w:t>
            </w:r>
            <w:r w:rsidRPr="003C12CB">
              <w:rPr>
                <w:iCs/>
                <w:sz w:val="18"/>
                <w:szCs w:val="18"/>
              </w:rPr>
              <w:lastRenderedPageBreak/>
              <w:t>złożonej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:rsidR="007E1711" w:rsidRPr="003C12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lastRenderedPageBreak/>
              <w:t>-2, 5, 10, 100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>
              <w:rPr>
                <w:sz w:val="18"/>
                <w:szCs w:val="18"/>
              </w:rPr>
              <w:t>e ułamka jako części całości,</w:t>
            </w:r>
          </w:p>
          <w:p w:rsidR="007E1711" w:rsidRPr="001F6CE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>
              <w:rPr>
                <w:sz w:val="18"/>
                <w:szCs w:val="18"/>
              </w:rPr>
              <w:t>,</w:t>
            </w:r>
          </w:p>
          <w:p w:rsidR="007E1711" w:rsidRPr="000C15C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:rsidR="007E1711" w:rsidRPr="000C15C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>
              <w:rPr>
                <w:sz w:val="18"/>
                <w:szCs w:val="18"/>
              </w:rPr>
              <w:t>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:rsidR="007E1711" w:rsidRPr="003B21E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>
              <w:rPr>
                <w:sz w:val="18"/>
                <w:szCs w:val="18"/>
              </w:rPr>
              <w:t>rytm dzielenia ułamków zwykłych.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>
              <w:rPr>
                <w:sz w:val="18"/>
                <w:szCs w:val="18"/>
              </w:rPr>
              <w:t>.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:rsidR="007E1711" w:rsidRPr="00DC4CD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lastRenderedPageBreak/>
              <w:t>– w rzeczywistości,</w:t>
            </w:r>
          </w:p>
          <w:p w:rsidR="007E1711" w:rsidRPr="00DC4CD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:rsidR="007E1711" w:rsidRPr="00DC4CD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:rsidR="007E1711" w:rsidRPr="00DC4CD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>
              <w:rPr>
                <w:sz w:val="18"/>
                <w:szCs w:val="18"/>
              </w:rPr>
              <w:t>,</w:t>
            </w:r>
          </w:p>
          <w:p w:rsidR="007E1711" w:rsidRPr="00BE110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:rsidR="007E1711" w:rsidRPr="00BE110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:rsidR="007E1711" w:rsidRPr="00BE110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:rsidR="007E1711" w:rsidRPr="00BE110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:rsidR="007E1711" w:rsidRPr="00BE110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7E1711" w:rsidRPr="00FA2EE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:rsidR="007E1711" w:rsidRPr="00A12F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t>i rombów,</w:t>
            </w:r>
          </w:p>
          <w:p w:rsidR="007E1711" w:rsidRPr="00A12F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:rsidR="007E1711" w:rsidRPr="00A12FCB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7E1711" w:rsidRPr="00A12F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:rsidR="007E1711" w:rsidRPr="00A12F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</w:t>
            </w:r>
            <w:r w:rsidRPr="00A156D6">
              <w:rPr>
                <w:sz w:val="18"/>
                <w:szCs w:val="18"/>
              </w:rPr>
              <w:t>łamki dziesiętne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90A4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:rsidR="007E1711" w:rsidRPr="00690A4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7E1711" w:rsidRPr="00690A4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:rsidR="007E1711" w:rsidRPr="00B756E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 xml:space="preserve">zasadę zamiany ułamków </w:t>
            </w:r>
            <w:r w:rsidRPr="00B756E4">
              <w:rPr>
                <w:sz w:val="18"/>
                <w:szCs w:val="18"/>
              </w:rPr>
              <w:lastRenderedPageBreak/>
              <w:t>dziesiętnych na ułamki zwykłe,</w:t>
            </w:r>
          </w:p>
          <w:p w:rsidR="007E1711" w:rsidRPr="00B756E4" w:rsidRDefault="007E1711" w:rsidP="007E1711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:rsidR="007E1711" w:rsidRPr="00945D13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:rsidR="007E1711" w:rsidRPr="00945D13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•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:rsidR="007E1711" w:rsidRPr="00945D13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7E1711" w:rsidRPr="00945D13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VI. P</w:t>
            </w:r>
            <w:r w:rsidRPr="00A156D6">
              <w:rPr>
                <w:sz w:val="18"/>
                <w:szCs w:val="18"/>
              </w:rPr>
              <w:t>ola figur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pojęcie miary pola jako liczby kwadratów jednostkowych,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 xml:space="preserve">• mierzyć pola figur: 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prostokątów i kwadratów,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>
              <w:rPr>
                <w:sz w:val="18"/>
                <w:szCs w:val="18"/>
              </w:rPr>
              <w:t>.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G</w:t>
            </w:r>
            <w:r w:rsidRPr="00A156D6">
              <w:rPr>
                <w:sz w:val="18"/>
                <w:szCs w:val="18"/>
              </w:rPr>
              <w:t>raniastosłupy</w:t>
            </w:r>
          </w:p>
          <w:p w:rsidR="007E1711" w:rsidRPr="00A156D6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:rsidR="007E1711" w:rsidRPr="00E14EC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7E1711" w:rsidRPr="0038595E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8C7E1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:rsidR="007E1711" w:rsidRPr="008C7E1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:rsidR="007E1711" w:rsidRPr="008C7E14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>prostopadłościanów krawędzie                                o jednakowej długości,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7E1711" w:rsidRPr="00BD46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:rsidR="007E1711" w:rsidRPr="00117C1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:rsidR="007E1711" w:rsidRPr="00117C1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:rsidR="007E1711" w:rsidRPr="00117C1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:rsidR="007E1711" w:rsidRPr="00117C1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7E1711" w:rsidRPr="00C1303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:rsidR="007E1711" w:rsidRPr="00C1303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:rsidR="007E1711" w:rsidRPr="004A23A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Pr="00B40AF7" w:rsidRDefault="007E1711" w:rsidP="007E1711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:rsidR="007E1711" w:rsidRPr="00B57547" w:rsidRDefault="007E1711" w:rsidP="007E1711">
      <w:pPr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7E1711" w:rsidRDefault="007E1711" w:rsidP="007E171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E1711" w:rsidRPr="00780B54" w:rsidRDefault="007E1711" w:rsidP="007E1711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3235"/>
        <w:gridCol w:w="2694"/>
        <w:gridCol w:w="4536"/>
        <w:gridCol w:w="3827"/>
      </w:tblGrid>
      <w:tr w:rsidR="007E1711" w:rsidRPr="00C130E3" w:rsidTr="007E1711">
        <w:trPr>
          <w:trHeight w:val="355"/>
        </w:trPr>
        <w:tc>
          <w:tcPr>
            <w:tcW w:w="1443" w:type="dxa"/>
            <w:vMerge w:val="restart"/>
          </w:tcPr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  <w:r>
              <w:t>Dział programowy</w:t>
            </w:r>
          </w:p>
        </w:tc>
        <w:tc>
          <w:tcPr>
            <w:tcW w:w="14292" w:type="dxa"/>
            <w:gridSpan w:val="4"/>
            <w:tcBorders>
              <w:bottom w:val="single" w:sz="4" w:space="0" w:color="auto"/>
            </w:tcBorders>
          </w:tcPr>
          <w:p w:rsidR="007E1711" w:rsidRPr="00315EA2" w:rsidRDefault="007E1711" w:rsidP="007E1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1711" w:rsidRPr="00C130E3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7E1711" w:rsidRPr="00315EA2" w:rsidTr="007E1711">
        <w:trPr>
          <w:trHeight w:val="468"/>
        </w:trPr>
        <w:tc>
          <w:tcPr>
            <w:tcW w:w="1443" w:type="dxa"/>
            <w:vMerge/>
          </w:tcPr>
          <w:p w:rsidR="007E1711" w:rsidRDefault="007E1711" w:rsidP="007E1711">
            <w:pPr>
              <w:pStyle w:val="Bezodstpw"/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711" w:rsidRPr="00B720BF" w:rsidTr="007E1711">
        <w:trPr>
          <w:trHeight w:val="540"/>
        </w:trPr>
        <w:tc>
          <w:tcPr>
            <w:tcW w:w="1443" w:type="dxa"/>
            <w:tcBorders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:rsidR="007E1711" w:rsidRPr="00860F99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powyżej 100,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:rsidR="007E1711" w:rsidRPr="00860F9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– jednodziałaniowe,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>
              <w:rPr>
                <w:sz w:val="18"/>
                <w:szCs w:val="18"/>
              </w:rPr>
              <w:t>ć iloczyn prostszym iloczynem,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szybko przez 5,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>
              <w:rPr>
                <w:sz w:val="18"/>
                <w:szCs w:val="18"/>
              </w:rPr>
              <w:t>oczyn sumą dwóch iloczynów,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>
              <w:rPr>
                <w:sz w:val="18"/>
                <w:szCs w:val="18"/>
              </w:rPr>
              <w:t>rzekroczeniem kolejnych progów dziesiątkowych,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>
              <w:rPr>
                <w:sz w:val="18"/>
                <w:szCs w:val="18"/>
              </w:rPr>
              <w:t>ry w działaniach pisemnych,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>
              <w:rPr>
                <w:sz w:val="18"/>
                <w:szCs w:val="18"/>
              </w:rPr>
              <w:t>pisemnie liczby wielocyfrowe,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wielocyfrowe przez wielocyfrowe,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przez liczby zakończone zerami,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:rsidR="007E1711" w:rsidRPr="00A2786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:rsidR="007E1711" w:rsidRPr="0074566A" w:rsidRDefault="007E1711" w:rsidP="007E1711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7E1711" w:rsidRPr="00B720BF" w:rsidTr="007E1711">
        <w:trPr>
          <w:trHeight w:val="27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:rsidR="007E1711" w:rsidRPr="00775B4A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7E1711" w:rsidRPr="00775B4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7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>
              <w:rPr>
                <w:sz w:val="18"/>
                <w:szCs w:val="18"/>
              </w:rPr>
              <w:t>ułamków o równych licznikach,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>
              <w:rPr>
                <w:sz w:val="18"/>
                <w:szCs w:val="18"/>
              </w:rPr>
              <w:t>amków o różnych mianownikach,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:rsidR="007E1711" w:rsidRPr="00B119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:rsidR="007E1711" w:rsidRPr="003B21EF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D62E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brakujące liczby w dodawaniu i odejmowaniu </w:t>
            </w:r>
            <w:r w:rsidRPr="002F326F">
              <w:rPr>
                <w:sz w:val="18"/>
                <w:szCs w:val="18"/>
              </w:rPr>
              <w:lastRenderedPageBreak/>
              <w:t>ułamków o jednakowych mianownikach, tak aby otrzymać ustalony wynik,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:rsidR="007E1711" w:rsidRPr="00221DC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ułamków przez liczby naturalne,</w:t>
            </w:r>
          </w:p>
          <w:p w:rsidR="007E1711" w:rsidRPr="00221DC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naturalne,</w:t>
            </w:r>
          </w:p>
          <w:p w:rsidR="007E1711" w:rsidRPr="00221DC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7E1711" w:rsidRPr="00221DC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:rsidR="007E1711" w:rsidRPr="00221DC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:rsidR="007E1711" w:rsidRPr="00225C2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:rsidR="007E1711" w:rsidRPr="00225C2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:rsidR="007E1711" w:rsidRPr="00225C2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:rsidR="007E1711" w:rsidRPr="00225C2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7E1711" w:rsidRPr="002F32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6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 xml:space="preserve">w trójkącie </w:t>
            </w:r>
            <w:r w:rsidRPr="006708DC">
              <w:rPr>
                <w:sz w:val="18"/>
                <w:szCs w:val="18"/>
              </w:rPr>
              <w:lastRenderedPageBreak/>
              <w:t>równobocznym,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własności przekątnych równoległoboku                        i rombu,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:rsidR="007E1711" w:rsidRPr="006708D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:rsidR="007E1711" w:rsidRPr="0084376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:rsidR="007E1711" w:rsidRPr="0084376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:rsidR="007E1711" w:rsidRPr="0084376C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:rsidR="007E1711" w:rsidRPr="000578B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:rsidR="007E1711" w:rsidRPr="00B80ACD" w:rsidRDefault="007E1711" w:rsidP="007E1711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  i ramienia,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 xml:space="preserve">obliczać długość boków trójkąta równobocznego, znając </w:t>
            </w:r>
            <w:r w:rsidRPr="00B80ACD">
              <w:rPr>
                <w:sz w:val="18"/>
                <w:szCs w:val="18"/>
              </w:rPr>
              <w:lastRenderedPageBreak/>
              <w:t>jego obwód,</w:t>
            </w:r>
          </w:p>
          <w:p w:rsidR="007E1711" w:rsidRPr="00B80ACD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:rsidR="007E1711" w:rsidRPr="00B80AC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:rsidR="007E1711" w:rsidRPr="00D21D4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>
              <w:rPr>
                <w:sz w:val="18"/>
                <w:szCs w:val="18"/>
              </w:rPr>
              <w:t>.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22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</w:t>
            </w:r>
            <w:r w:rsidRPr="00A156D6">
              <w:rPr>
                <w:sz w:val="18"/>
                <w:szCs w:val="18"/>
              </w:rPr>
              <w:t>łamki dziesiętne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3937AB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7E1711" w:rsidRPr="003937AB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:rsidR="007E1711" w:rsidRPr="003937AB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:rsidR="007E1711" w:rsidRPr="004830CF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7E1711" w:rsidRPr="004830CF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stosować ułamki dziesiętne do zamiany wyrażeń dwumianowanych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na jednomianowane i odwrotnie,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:rsidR="007E1711" w:rsidRPr="004830C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:rsidR="007E1711" w:rsidRPr="00F352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:rsidR="007E1711" w:rsidRPr="00007C3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:rsidR="007E1711" w:rsidRPr="00007C3E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:rsidR="007E1711" w:rsidRPr="002056EA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3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VI. P</w:t>
            </w:r>
            <w:r w:rsidRPr="00A156D6">
              <w:rPr>
                <w:sz w:val="18"/>
                <w:szCs w:val="18"/>
              </w:rPr>
              <w:t>ola figur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:rsidR="007E1711" w:rsidRPr="002056EA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obliczanie pola trapezu.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F02DD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:rsidR="007E1711" w:rsidRPr="00F02DD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:rsidR="007E1711" w:rsidRPr="008550C3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:rsidR="007E1711" w:rsidRPr="008550C3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>podstawy i wysokości trójkąta,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>
              <w:rPr>
                <w:sz w:val="18"/>
                <w:szCs w:val="18"/>
              </w:rPr>
              <w:t>rombu o danych przekątnych,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trapezów,</w:t>
            </w:r>
          </w:p>
          <w:p w:rsidR="007E1711" w:rsidRPr="00855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4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 xml:space="preserve">zasadę mnożenia                i dzielenia </w:t>
            </w:r>
            <w:r w:rsidRPr="005D5226">
              <w:rPr>
                <w:color w:val="000000"/>
                <w:sz w:val="18"/>
                <w:szCs w:val="18"/>
              </w:rPr>
              <w:lastRenderedPageBreak/>
              <w:t>liczb całkowitych.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:rsidR="007E1711" w:rsidRPr="005D52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40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VIII. G</w:t>
            </w:r>
            <w:r w:rsidRPr="00A156D6">
              <w:rPr>
                <w:sz w:val="18"/>
                <w:szCs w:val="18"/>
              </w:rPr>
              <w:t>raniastosłupy</w:t>
            </w:r>
          </w:p>
          <w:p w:rsidR="007E1711" w:rsidRPr="00A156D6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F403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:rsidR="007E1711" w:rsidRPr="00EF403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:rsidR="007E1711" w:rsidRPr="00EF403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:rsidR="007E1711" w:rsidRPr="00EF4033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7E1711" w:rsidRPr="00EF403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:rsidR="007E1711" w:rsidRPr="00EF403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:rsidR="007E1711" w:rsidRPr="0038595E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:rsidR="007E1711" w:rsidRPr="00C74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7E1711" w:rsidRPr="00E368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  <w:u w:val="single"/>
        </w:rPr>
      </w:pPr>
    </w:p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Pr="000E53E1" w:rsidRDefault="007E1711" w:rsidP="007E1711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lastRenderedPageBreak/>
        <w:t xml:space="preserve">Wymagania  na ocenę dobrą </w:t>
      </w:r>
      <w:r w:rsidRPr="000E53E1">
        <w:rPr>
          <w:b/>
          <w:u w:val="single"/>
        </w:rPr>
        <w:t>(4)</w:t>
      </w:r>
    </w:p>
    <w:p w:rsidR="007E1711" w:rsidRPr="00B57547" w:rsidRDefault="007E1711" w:rsidP="007E1711">
      <w:pPr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</w:p>
    <w:p w:rsidR="007E1711" w:rsidRPr="00B57547" w:rsidRDefault="007E1711" w:rsidP="007E1711">
      <w:pPr>
        <w:tabs>
          <w:tab w:val="left" w:pos="284"/>
        </w:tabs>
        <w:ind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ab/>
      </w:r>
      <w:r w:rsidRPr="00B57547">
        <w:rPr>
          <w:rFonts w:ascii="Cambria" w:hAnsi="Cambria" w:cs="CentSchbookEU-Normal"/>
          <w:color w:val="000000"/>
        </w:rPr>
        <w:tab/>
        <w:t>stopniu trudności, które są przydatne na kolejnych poziomach kształcenia.</w:t>
      </w:r>
    </w:p>
    <w:p w:rsidR="007E1711" w:rsidRDefault="007E1711" w:rsidP="007E1711">
      <w:pPr>
        <w:pStyle w:val="Bezodstpw"/>
        <w:rPr>
          <w:b/>
        </w:rPr>
      </w:pPr>
    </w:p>
    <w:p w:rsidR="007E1711" w:rsidRDefault="007E1711" w:rsidP="007E1711">
      <w:pPr>
        <w:pStyle w:val="Bezodstpw"/>
      </w:pPr>
      <w:r w:rsidRPr="00780B54">
        <w:t>Uczeń (oprócz spełnieni</w:t>
      </w:r>
      <w:r>
        <w:t>a wymagań na ocenę dopuszczająca i dostateczną</w:t>
      </w:r>
      <w:r w:rsidRPr="00780B54">
        <w:t>):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693"/>
        <w:gridCol w:w="3260"/>
        <w:gridCol w:w="4536"/>
        <w:gridCol w:w="3119"/>
      </w:tblGrid>
      <w:tr w:rsidR="007E1711" w:rsidRPr="00C130E3" w:rsidTr="007E1711">
        <w:trPr>
          <w:trHeight w:val="355"/>
        </w:trPr>
        <w:tc>
          <w:tcPr>
            <w:tcW w:w="1702" w:type="dxa"/>
            <w:vMerge w:val="restart"/>
          </w:tcPr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  <w:r>
              <w:t>Dział programowy</w:t>
            </w:r>
          </w:p>
        </w:tc>
        <w:tc>
          <w:tcPr>
            <w:tcW w:w="13608" w:type="dxa"/>
            <w:gridSpan w:val="4"/>
            <w:tcBorders>
              <w:bottom w:val="single" w:sz="4" w:space="0" w:color="auto"/>
            </w:tcBorders>
          </w:tcPr>
          <w:p w:rsidR="007E1711" w:rsidRPr="00315EA2" w:rsidRDefault="007E1711" w:rsidP="007E1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1711" w:rsidRPr="00C130E3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7E1711" w:rsidRPr="00315EA2" w:rsidTr="007E1711">
        <w:trPr>
          <w:trHeight w:val="468"/>
        </w:trPr>
        <w:tc>
          <w:tcPr>
            <w:tcW w:w="1702" w:type="dxa"/>
            <w:vMerge/>
          </w:tcPr>
          <w:p w:rsidR="007E1711" w:rsidRDefault="007E1711" w:rsidP="007E1711">
            <w:pPr>
              <w:pStyle w:val="Bezodstpw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711" w:rsidRPr="00B720BF" w:rsidTr="007E1711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występują nawiasy</w:t>
            </w:r>
            <w:r>
              <w:rPr>
                <w:sz w:val="18"/>
                <w:szCs w:val="18"/>
              </w:rPr>
              <w:t xml:space="preserve">            </w:t>
            </w:r>
            <w:r w:rsidRPr="001E1956">
              <w:rPr>
                <w:sz w:val="18"/>
                <w:szCs w:val="18"/>
              </w:rPr>
              <w:t xml:space="preserve"> i potęgi,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potęgi.</w:t>
            </w: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:rsidR="007E1711" w:rsidRPr="001E195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1711" w:rsidRPr="003715F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:rsidR="007E1711" w:rsidRPr="003715F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7E1711" w:rsidRPr="003715F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7E1711" w:rsidRPr="00B720BF" w:rsidTr="007E1711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7E1711" w:rsidRPr="003C12CB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:rsidR="007E1711" w:rsidRPr="003C12C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27B1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7E1711" w:rsidRPr="00B720BF" w:rsidTr="007E1711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>
              <w:rPr>
                <w:sz w:val="18"/>
                <w:szCs w:val="18"/>
              </w:rPr>
              <w:t>.</w:t>
            </w: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Pr="003B21E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9226B">
              <w:rPr>
                <w:sz w:val="18"/>
                <w:szCs w:val="18"/>
              </w:rPr>
              <w:t>z zastosowaniem porównywania ułamków,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lastRenderedPageBreak/>
              <w:t>– ułamki i liczby mieszane o różnych mianownikach,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stosować prawa działań w mnożeniu ułamków,</w:t>
            </w:r>
          </w:p>
          <w:p w:rsidR="007E1711" w:rsidRPr="0089226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7E1711" w:rsidRDefault="007E1711" w:rsidP="007E1711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:rsidR="007E1711" w:rsidRPr="00B401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:rsidR="007E1711" w:rsidRPr="00B4016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9379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:rsidR="007E1711" w:rsidRPr="0079379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:rsidR="007E1711" w:rsidRPr="0079379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:rsidR="007E1711" w:rsidRPr="0079379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 xml:space="preserve">• uzupełniać brakujące liczby w dzieleniu ułamków lub liczb mieszanych, tak aby otrzymać ustalony </w:t>
            </w:r>
            <w:r w:rsidRPr="00793795">
              <w:rPr>
                <w:sz w:val="18"/>
                <w:szCs w:val="18"/>
              </w:rPr>
              <w:lastRenderedPageBreak/>
              <w:t>wynik.</w:t>
            </w:r>
          </w:p>
        </w:tc>
      </w:tr>
      <w:tr w:rsidR="007E1711" w:rsidRPr="00B720BF" w:rsidTr="007E1711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:rsidR="007E1711" w:rsidRPr="009A70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7E1711" w:rsidRPr="00907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:rsidR="007E1711" w:rsidRPr="00907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:rsidR="007E1711" w:rsidRPr="00907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:rsidR="007E1711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:rsidR="007E1711" w:rsidRPr="009070C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długość boku trapezu przy danym obwodzie i długościach pozostałych boków,</w:t>
            </w:r>
          </w:p>
          <w:p w:rsidR="007E1711" w:rsidRPr="001D3192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F70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:rsidR="007E1711" w:rsidRPr="000F70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:rsidR="007E1711" w:rsidRPr="000F702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:rsidR="007E1711" w:rsidRPr="00D073D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7E1711" w:rsidRPr="00B720BF" w:rsidTr="007E1711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</w:t>
            </w:r>
            <w:r w:rsidRPr="00A156D6">
              <w:rPr>
                <w:sz w:val="18"/>
                <w:szCs w:val="18"/>
              </w:rPr>
              <w:t>łamki dziesiętne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BC7D81" w:rsidRDefault="007E1711" w:rsidP="007E1711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:rsidR="007E1711" w:rsidRPr="00BC7D8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7E1711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P</w:t>
            </w:r>
            <w:r w:rsidRPr="00A156D6">
              <w:rPr>
                <w:sz w:val="18"/>
                <w:szCs w:val="18"/>
              </w:rPr>
              <w:t>ola figur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>doboru wzoru na obliczanie pola rombu.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kwadratu o danym obwodzie  i odwrotnie,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rozwartokątnych,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:rsidR="007E1711" w:rsidRPr="0007434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D3E5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prostokątów,</w:t>
            </w:r>
          </w:p>
          <w:p w:rsidR="007E1711" w:rsidRPr="002D3E5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:rsidR="007E1711" w:rsidRPr="002D3E5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:rsidR="007E1711" w:rsidRDefault="007E1711" w:rsidP="007E1711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:rsidR="007E1711" w:rsidRPr="00340F7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:rsidR="007E1711" w:rsidRPr="00340F7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:rsidR="007E1711" w:rsidRPr="00340F7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7E1711" w:rsidRPr="00B720BF" w:rsidTr="007E1711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1116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:rsidR="007E1711" w:rsidRPr="00711167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:rsidR="007E1711" w:rsidRPr="0071116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1116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7E1711" w:rsidRPr="0071116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7E1711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G</w:t>
            </w:r>
            <w:r w:rsidRPr="00A156D6">
              <w:rPr>
                <w:sz w:val="18"/>
                <w:szCs w:val="18"/>
              </w:rPr>
              <w:t>raniastosłupy</w:t>
            </w:r>
          </w:p>
          <w:p w:rsidR="007E1711" w:rsidRPr="00A156D6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:rsidR="007E1711" w:rsidRPr="004A23AA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:rsidR="007E1711" w:rsidRPr="00C93AF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objętości graniastosłupów prostych                       o podanych siatkach.</w:t>
            </w:r>
          </w:p>
        </w:tc>
      </w:tr>
    </w:tbl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Pr="000E53E1" w:rsidRDefault="007E1711" w:rsidP="007E1711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:rsidR="007E1711" w:rsidRPr="00B57547" w:rsidRDefault="007E1711" w:rsidP="007E1711">
      <w:pPr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złożone,</w:t>
      </w:r>
    </w:p>
    <w:p w:rsidR="007E1711" w:rsidRPr="00B57547" w:rsidRDefault="007E1711" w:rsidP="007E1711">
      <w:pPr>
        <w:ind w:firstLine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7E1711" w:rsidRDefault="007E1711" w:rsidP="007E1711">
      <w:pPr>
        <w:pStyle w:val="Bezodstpw"/>
        <w:rPr>
          <w:b/>
        </w:rPr>
      </w:pPr>
    </w:p>
    <w:p w:rsidR="007E1711" w:rsidRDefault="007E1711" w:rsidP="007E1711">
      <w:pPr>
        <w:pStyle w:val="Bezodstpw"/>
      </w:pPr>
      <w:r w:rsidRPr="00780B54">
        <w:t>Uczeń (oprócz spełnieni</w:t>
      </w:r>
      <w:r>
        <w:t>a wymagań na ocenę dopuszczającą, dostateczną, dobrą</w:t>
      </w:r>
      <w:r w:rsidRPr="00780B54">
        <w:t>):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693"/>
        <w:gridCol w:w="2835"/>
        <w:gridCol w:w="4536"/>
        <w:gridCol w:w="3402"/>
      </w:tblGrid>
      <w:tr w:rsidR="007E1711" w:rsidRPr="00C130E3" w:rsidTr="00681D00">
        <w:trPr>
          <w:trHeight w:val="355"/>
        </w:trPr>
        <w:tc>
          <w:tcPr>
            <w:tcW w:w="1702" w:type="dxa"/>
            <w:vMerge w:val="restart"/>
          </w:tcPr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  <w:r>
              <w:t>Dział programowy</w:t>
            </w: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</w:tcPr>
          <w:p w:rsidR="007E1711" w:rsidRPr="00315EA2" w:rsidRDefault="007E1711" w:rsidP="007E1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1711" w:rsidRPr="00C130E3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7E1711" w:rsidRPr="00315EA2" w:rsidTr="00681D00">
        <w:trPr>
          <w:trHeight w:val="468"/>
        </w:trPr>
        <w:tc>
          <w:tcPr>
            <w:tcW w:w="1702" w:type="dxa"/>
            <w:vMerge/>
          </w:tcPr>
          <w:p w:rsidR="007E1711" w:rsidRDefault="007E1711" w:rsidP="007E1711">
            <w:pPr>
              <w:pStyle w:val="Bezodstpw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711" w:rsidRPr="00B720BF" w:rsidTr="00681D00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:rsidR="007E1711" w:rsidRPr="0032101D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regułę obliczania lat </w:t>
            </w:r>
            <w:r w:rsidRPr="0032101D">
              <w:rPr>
                <w:iCs/>
                <w:sz w:val="18"/>
                <w:szCs w:val="18"/>
              </w:rPr>
              <w:lastRenderedPageBreak/>
              <w:t>przestępnych</w:t>
            </w:r>
            <w:r>
              <w:rPr>
                <w:iCs/>
                <w:sz w:val="18"/>
                <w:szCs w:val="18"/>
              </w:rPr>
              <w:t>.</w:t>
            </w:r>
          </w:p>
          <w:p w:rsidR="007E1711" w:rsidRPr="0032101D" w:rsidRDefault="007E1711" w:rsidP="007E1711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lastRenderedPageBreak/>
              <w:t>z cechami podzielności,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B21E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:rsidR="007E1711" w:rsidRPr="0032101D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7E1711" w:rsidRPr="00A003B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7E1711" w:rsidRPr="00B720BF" w:rsidTr="00681D00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4A4F0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:rsidR="007E1711" w:rsidRPr="004A4F0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:rsidR="007E1711" w:rsidRPr="004A4F0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określać miary kątów przyległych, </w:t>
            </w:r>
            <w:r w:rsidRPr="004A4F01">
              <w:rPr>
                <w:sz w:val="18"/>
                <w:szCs w:val="18"/>
              </w:rPr>
              <w:lastRenderedPageBreak/>
              <w:t>wierzchołkowych, odpowiadających i katów utworzonych przez trzy proste na podstawie rysunku lub treści zadania,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dzielić wielokąty na części spełniające podane warunki,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r w:rsidRPr="00A20571">
              <w:rPr>
                <w:i/>
                <w:iCs/>
                <w:sz w:val="18"/>
                <w:szCs w:val="18"/>
              </w:rPr>
              <w:t>n</w:t>
            </w:r>
            <w:r w:rsidRPr="00A20571">
              <w:rPr>
                <w:sz w:val="18"/>
                <w:szCs w:val="18"/>
              </w:rPr>
              <w:t>-kątów 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rozwiązywać zadania tekstowe związane                                 z wielokątami</w:t>
            </w:r>
            <w:r>
              <w:rPr>
                <w:sz w:val="18"/>
                <w:szCs w:val="18"/>
              </w:rPr>
              <w:t>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• rozwiązywać zadania tekstowe związane                             z trójkątami,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:rsidR="007E1711" w:rsidRPr="00A2057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:rsidR="007E1711" w:rsidRPr="00083FE5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</w:t>
            </w:r>
            <w:r w:rsidRPr="00A156D6">
              <w:rPr>
                <w:sz w:val="18"/>
                <w:szCs w:val="18"/>
              </w:rPr>
              <w:t>łamki dziesiętne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756E4" w:rsidRDefault="007E1711" w:rsidP="007E1711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7E1711" w:rsidRPr="00EB253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lastRenderedPageBreak/>
              <w:t>• rozwiązywać zadania tekstowe z zastosowaniem mnożenia i dzielenia ułamków dziesiętnych przez 10, 100, 1000, . . .,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7E1711" w:rsidRPr="00B720BF" w:rsidTr="00681D00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VI. P</w:t>
            </w:r>
            <w:r w:rsidRPr="00A156D6">
              <w:rPr>
                <w:sz w:val="18"/>
                <w:szCs w:val="18"/>
              </w:rPr>
              <w:t>ola figur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8248B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>
              <w:rPr>
                <w:sz w:val="18"/>
                <w:szCs w:val="18"/>
              </w:rPr>
              <w:t>,</w:t>
            </w:r>
          </w:p>
          <w:p w:rsidR="007E1711" w:rsidRPr="00B8743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:rsidR="007E1711" w:rsidRDefault="007E1711" w:rsidP="007E1711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7E1711" w:rsidRPr="00132C09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dzielić trójkąty na części                   o równych polach</w:t>
            </w:r>
            <w:r>
              <w:rPr>
                <w:sz w:val="18"/>
                <w:szCs w:val="18"/>
              </w:rPr>
              <w:t>,</w:t>
            </w:r>
          </w:p>
          <w:p w:rsidR="007E1711" w:rsidRPr="00C12363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7E1711" w:rsidRPr="00B720BF" w:rsidTr="00681D00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:rsidR="007E1711" w:rsidRPr="008C2847" w:rsidRDefault="007E1711" w:rsidP="007E1711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7E1711" w:rsidRPr="00B720BF" w:rsidTr="00681D00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G</w:t>
            </w:r>
            <w:r w:rsidRPr="00A156D6">
              <w:rPr>
                <w:sz w:val="18"/>
                <w:szCs w:val="18"/>
              </w:rPr>
              <w:t>raniastosłupy</w:t>
            </w:r>
          </w:p>
          <w:p w:rsidR="007E1711" w:rsidRPr="00A156D6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4A23AA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lastRenderedPageBreak/>
              <w:t>• rozwiązywać zadania tekstowe z zastosowaniem pól powierzchni graniastosłupów prostych,</w:t>
            </w:r>
          </w:p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:rsidR="007E1711" w:rsidRPr="008C2847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Default="007E1711" w:rsidP="007E1711">
      <w:pPr>
        <w:pStyle w:val="Bezodstpw"/>
        <w:rPr>
          <w:rFonts w:eastAsia="Calibri"/>
          <w:b/>
        </w:rPr>
      </w:pPr>
    </w:p>
    <w:p w:rsidR="007E1711" w:rsidRDefault="007E1711" w:rsidP="007E1711">
      <w:pPr>
        <w:pStyle w:val="Bezodstpw"/>
        <w:rPr>
          <w:b/>
        </w:rPr>
      </w:pPr>
      <w:r>
        <w:rPr>
          <w:rFonts w:eastAsia="Calibri"/>
          <w:b/>
        </w:rPr>
        <w:t>\</w:t>
      </w:r>
      <w:r w:rsidRPr="006D568C">
        <w:rPr>
          <w:rFonts w:eastAsia="Calibri"/>
          <w:b/>
        </w:rPr>
        <w:t>W</w:t>
      </w:r>
      <w:r>
        <w:rPr>
          <w:rFonts w:eastAsia="Calibri"/>
          <w:b/>
        </w:rPr>
        <w:t>ymagania  na ocenę celującą</w:t>
      </w:r>
      <w:r w:rsidRPr="008E2A97">
        <w:rPr>
          <w:rFonts w:eastAsia="Calibri"/>
          <w:b/>
        </w:rPr>
        <w:t xml:space="preserve"> </w:t>
      </w:r>
      <w:r>
        <w:rPr>
          <w:b/>
        </w:rPr>
        <w:t>(6</w:t>
      </w:r>
      <w:r w:rsidRPr="008E2A97">
        <w:rPr>
          <w:b/>
        </w:rPr>
        <w:t>)</w:t>
      </w:r>
      <w:r>
        <w:rPr>
          <w:b/>
        </w:rPr>
        <w:t xml:space="preserve">. </w:t>
      </w:r>
      <w:r w:rsidRPr="004157C8">
        <w:t xml:space="preserve">( </w:t>
      </w:r>
      <w:r>
        <w:t>stosowanie znanych wiadomości i umiejętności                      w sytuacjach trudnych, nietypowych, złożonych)</w:t>
      </w:r>
    </w:p>
    <w:p w:rsidR="007E1711" w:rsidRDefault="007E1711" w:rsidP="007E1711">
      <w:pPr>
        <w:pStyle w:val="Bezodstpw"/>
        <w:rPr>
          <w:b/>
        </w:rPr>
      </w:pPr>
    </w:p>
    <w:p w:rsidR="007E1711" w:rsidRDefault="007E1711" w:rsidP="007E1711">
      <w:pPr>
        <w:pStyle w:val="Bezodstpw"/>
      </w:pPr>
      <w:r w:rsidRPr="00780B54">
        <w:t>Uczeń (oprócz spełnieni</w:t>
      </w:r>
      <w:r>
        <w:t>a wymagań na ocenę dopuszczającą, dostateczną, dobrą, bardzo dobrą</w:t>
      </w:r>
      <w:r w:rsidRPr="00780B54">
        <w:t>):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6662"/>
      </w:tblGrid>
      <w:tr w:rsidR="007E1711" w:rsidRPr="00C130E3" w:rsidTr="00681D00">
        <w:trPr>
          <w:trHeight w:val="355"/>
        </w:trPr>
        <w:tc>
          <w:tcPr>
            <w:tcW w:w="1702" w:type="dxa"/>
            <w:vMerge w:val="restart"/>
          </w:tcPr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</w:p>
          <w:p w:rsidR="007E1711" w:rsidRDefault="007E1711" w:rsidP="007E1711">
            <w:pPr>
              <w:pStyle w:val="Bezodstpw"/>
            </w:pPr>
            <w:r>
              <w:t>Dział programowy</w:t>
            </w: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</w:tcPr>
          <w:p w:rsidR="007E1711" w:rsidRPr="00315EA2" w:rsidRDefault="007E1711" w:rsidP="007E1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1711" w:rsidRPr="00C130E3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7E1711" w:rsidRPr="00315EA2" w:rsidTr="00681D00">
        <w:trPr>
          <w:trHeight w:val="468"/>
        </w:trPr>
        <w:tc>
          <w:tcPr>
            <w:tcW w:w="1702" w:type="dxa"/>
            <w:vMerge/>
          </w:tcPr>
          <w:p w:rsidR="007E1711" w:rsidRDefault="007E1711" w:rsidP="007E1711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7E1711" w:rsidRPr="00315EA2" w:rsidRDefault="007E1711" w:rsidP="007E171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711" w:rsidRPr="00B720BF" w:rsidTr="00681D00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1711" w:rsidRPr="00FE50AC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711" w:rsidRPr="00AF2D37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C12CB" w:rsidRDefault="007E1711" w:rsidP="007E1711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C12CB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:rsidR="007E1711" w:rsidRPr="004157C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B21E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6F4431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7E1711" w:rsidRPr="00B720BF" w:rsidTr="00681D00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73280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7A438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>o danych długościach boków,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:rsidR="007E1711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:rsidR="007E1711" w:rsidRPr="002F5178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</w:tr>
      <w:tr w:rsidR="007E1711" w:rsidRPr="00B720BF" w:rsidTr="00681D00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</w:t>
            </w:r>
            <w:r w:rsidRPr="00A156D6">
              <w:rPr>
                <w:sz w:val="18"/>
                <w:szCs w:val="18"/>
              </w:rPr>
              <w:t>łamki dziesiętne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B756E4" w:rsidRDefault="007E1711" w:rsidP="007E1711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945D13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ułamków.</w:t>
            </w:r>
          </w:p>
        </w:tc>
      </w:tr>
      <w:tr w:rsidR="007E1711" w:rsidRPr="00B720BF" w:rsidTr="00681D00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P</w:t>
            </w:r>
            <w:r w:rsidRPr="00A156D6">
              <w:rPr>
                <w:sz w:val="18"/>
                <w:szCs w:val="18"/>
              </w:rPr>
              <w:t>ola figur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A3F9D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7E1711" w:rsidRPr="00A156D6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EB11C9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C2222F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E1711" w:rsidRPr="00B720BF" w:rsidTr="00681D00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A156D6" w:rsidRDefault="007E1711" w:rsidP="007E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G</w:t>
            </w:r>
            <w:r w:rsidRPr="00A156D6">
              <w:rPr>
                <w:sz w:val="18"/>
                <w:szCs w:val="18"/>
              </w:rPr>
              <w:t>raniastosłupy</w:t>
            </w:r>
          </w:p>
          <w:p w:rsidR="007E1711" w:rsidRPr="00A156D6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38595E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4A23AA" w:rsidRDefault="007E1711" w:rsidP="007E1711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E1711" w:rsidRPr="000068FF" w:rsidRDefault="007E1711" w:rsidP="007E1711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:rsidR="007E1711" w:rsidRPr="000068FF" w:rsidRDefault="007E1711" w:rsidP="007E1711">
            <w:pPr>
              <w:pStyle w:val="Bezodstpw"/>
            </w:pPr>
            <w:r w:rsidRPr="000068FF">
              <w:rPr>
                <w:sz w:val="18"/>
                <w:szCs w:val="18"/>
              </w:rPr>
              <w:t>• obliczać pola powierzchni graniastosłupów 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E1711" w:rsidRDefault="007E1711"/>
    <w:p w:rsidR="007E1711" w:rsidRDefault="007E1711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7E1711" w:rsidRPr="007E1711" w:rsidRDefault="007E1711" w:rsidP="007E1711">
      <w:pPr>
        <w:pStyle w:val="Bezodstpw"/>
        <w:jc w:val="center"/>
        <w:rPr>
          <w:color w:val="FF0000"/>
        </w:rPr>
      </w:pPr>
      <w:r w:rsidRPr="007E1711">
        <w:rPr>
          <w:rFonts w:ascii="Amiri" w:eastAsia="Humanist521PL-Roman, 'MS Mincho" w:hAnsi="Amiri"/>
          <w:b/>
          <w:color w:val="FF0000"/>
          <w:sz w:val="20"/>
          <w:szCs w:val="20"/>
          <w:u w:val="single"/>
        </w:rPr>
        <w:lastRenderedPageBreak/>
        <w:t>Wymagania na poszczególne oceny z matematyki w klasie VI</w:t>
      </w:r>
    </w:p>
    <w:p w:rsidR="007E1711" w:rsidRDefault="007E1711" w:rsidP="007E1711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:rsidR="007E1711" w:rsidRDefault="007E1711" w:rsidP="007E1711">
      <w:pPr>
        <w:pStyle w:val="Standard"/>
      </w:pPr>
      <w:r>
        <w:rPr>
          <w:rFonts w:ascii="Amiri" w:hAnsi="Amiri" w:cs="Arial"/>
          <w:sz w:val="20"/>
          <w:szCs w:val="20"/>
        </w:rPr>
        <w:t>Program nauczania: Matematyka z plusem            Liczba godzin nauki w tygodniu: 4          Planowana liczba godzin w ciągu roku: 130</w:t>
      </w:r>
    </w:p>
    <w:p w:rsidR="007E1711" w:rsidRDefault="007E1711" w:rsidP="007E1711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A – zapamiętanie wiadomości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:rsidR="007E1711" w:rsidRDefault="007E1711" w:rsidP="007E1711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(3)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:rsidR="007E1711" w:rsidRDefault="007E1711" w:rsidP="007E1711">
      <w:pPr>
        <w:pStyle w:val="Standard"/>
        <w:rPr>
          <w:rFonts w:ascii="Amiri" w:hAnsi="Amiri" w:cs="Arial"/>
          <w:sz w:val="20"/>
          <w:szCs w:val="20"/>
        </w:rPr>
      </w:pPr>
    </w:p>
    <w:p w:rsidR="007E1711" w:rsidRDefault="007E1711" w:rsidP="007E1711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:rsidR="007E1711" w:rsidRDefault="007E1711" w:rsidP="007E1711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:rsidR="007E1711" w:rsidRDefault="007E1711" w:rsidP="007E1711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:rsidR="007E1711" w:rsidRDefault="007E1711" w:rsidP="007E1711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:rsidR="007E1711" w:rsidRDefault="007E1711" w:rsidP="007E1711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obejmują wiadomości i umiejętności  umożliwiające uczniowi dalszą naukę, bez których uczeń nie jest w stanie zrozumieć kolejnych zagadnień omawianych podczas lekcji      i wykonywać prostych zadań nawiązujących do sytuacji z życia codziennego.</w:t>
      </w:r>
    </w:p>
    <w:p w:rsidR="007E1711" w:rsidRDefault="007E1711" w:rsidP="007E1711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3338"/>
        <w:gridCol w:w="3240"/>
        <w:gridCol w:w="4898"/>
        <w:gridCol w:w="1567"/>
      </w:tblGrid>
      <w:tr w:rsidR="007E1711" w:rsidTr="007E1711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CELE KSZTAŁCENIA W UJĘCIU OPERACYJNYM WRAZ  Z OKREŚLENIEM WYMAGAŃ</w:t>
            </w:r>
          </w:p>
        </w:tc>
      </w:tr>
      <w:tr w:rsidR="007E1711" w:rsidTr="007E1711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711" w:rsidRDefault="007E1711">
            <w:pPr>
              <w:widowControl/>
              <w:suppressAutoHyphens w:val="0"/>
              <w:autoSpaceDN/>
              <w:rPr>
                <w:rFonts w:ascii="Amiri" w:hAnsi="Amiri"/>
                <w:kern w:val="3"/>
                <w:sz w:val="20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A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B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ROZUMIE: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C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D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</w:t>
            </w:r>
          </w:p>
          <w:p w:rsidR="007E1711" w:rsidRDefault="007E1711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nazwy działań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 mnożenia i dzielenia ułamków dziesiętnych przez 10, 100, 1000,..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kolejność wykonywania działań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potęgi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algorytmy czterech działań pisemnych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skracania i rozszerzania ułamków zwykłych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ułamka nieskracalnego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ułamka jako: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ilorazu dwóch liczb naturalnych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części całości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 zamiany liczby mieszanej na ułamek niewłaściwy i odwrotnie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algorytmy 4 działań na ułamkach zwykłych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ułamka zwykłego na ułamek dziesiętny metodą rozszerzania lub skracania ułamka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potrzebę stosowania działań pamięciowych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związek potęgi z iloczynem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działań pisemnych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skracania i rozszerzania ułamków zwykłych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ułamka jako: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ilorazu dwóch liczb naturalnych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części całości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ułamka zwykłego na ułamek dziesiętny metodą rozszerzania lub skracania ułamka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zaznaczyć i odczytać na osi liczbowej: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liczbę naturalną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pamięciowo dodawać i odejmować: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ułamki dziesiętne o jednakowej liczbie cyfr po przecinku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dwucyfrowe liczby naturalne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mnożyć i dzielić w pamięci ułamki dziesiętne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w ramach tabliczki mnożenia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kwadrat i sześcian: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liczby naturalnej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ułamka dziesiętnego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pisemnie wykonać każde z czterech działań na ułamkach dziesiętnych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kwadrat i sześcian ułamka dziesiętnego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zapisać iloczyny w postaci potęgi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zaznaczyć i odczytać ułamek na osi liczbowej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wyciągać całości z ułamków niewłaściwych oraz zamieniać liczby mieszane na ułamki niewłaściwe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dodawać, odejmować, mnożyć i dzielić ułamki zwykłe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podnosić do kwadratu i sześcianu: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ułamki właściwe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ułamek z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liczby naturalnej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ułamek zwykły na ułamek dziesiętny i odwrotnie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pojęcia: prosta, półprosta, odcinek,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wzajemne położenie: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prostych i odcinków (K),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pojęcia: koło i okrąg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elementy koła i okręgu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zależność między długością promienia i średnicy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rodzaje trójkątów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nazwy boków w trójkącie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równoramiennym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nazwy boków w trójkącie prostokątnym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nazwy czworokątów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własności czworokątów (K-P)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definicję przekątnej oraz obwodu wielokąta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zależność między liczbą boków, wierzchołków i kątów w wielokącie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kąta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wierzchołka i ramion kąta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podział kątów ze względu na miarę: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prosty, ostry, rozwarty(K),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podział kątów ze względu na położenie: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przyległe, wierzchołkowe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 symboliczny kąta i jego miary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sumę miar kątów wewnętrznych trójkąta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sumę miar kątów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różnicę między prostą i odcinkiem, prostą i półprostą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konieczność stosowania odpowiednich przyrządów do rysowania figur geometrycznych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konieczność stosowania odpowiednich przyrządów do rysowania figur geometrycznych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pochodzenie nazw poszczególnych rodzajów trójkątów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związki miarowe poszczególnych rodzajów kątów (K-P)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narysować za pomocą ekierki i linijki proste i odcinki prostopadłe oraz proste i odcinki równoległe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poszczególne elementy w okręgu i w kole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kreślić koło i okrąg o danym promieniu lub o danej średnicy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poszczególne rodzaje trójkątów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obwód trójkąta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czworokąt, mając informacje o: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bokach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na rysunku wielokąt o określonych cechach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obliczyć obwód czworokąta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zmierzyć kąt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kąt o określonej mierze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rozróżniać i nazywać poszczególne rodzaje kątów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trójkąta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czasu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długości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masy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skali i planu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funkcje podstawowych klawiszy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różnorodnych jednostek długości i masy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odpowiedniej skali na mapach i planach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korzyści płynące z umiejętności stosowania kalkulatora do obliczeń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znaczenie podstawowych symboli występujących w instrukcjach i opisach: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diagramów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schematów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innych rysunków (K)</w:t>
            </w:r>
          </w:p>
          <w:p w:rsidR="007E1711" w:rsidRDefault="007E1711">
            <w:pPr>
              <w:pStyle w:val="Standard"/>
              <w:rPr>
                <w:rFonts w:ascii="Amiri" w:hAnsi="Amiri"/>
                <w:sz w:val="20"/>
                <w:szCs w:val="20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upływ czasu między wydarzeniami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porządkować wydarzenia w kolejności chronologicznej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jednostki czasu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wykonać obliczenia dotyczące długości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wykonać obliczenia dotyczące masy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jednostki długości i masy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skalę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długości odcinków w skali lub w rzeczywistości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wykonać obliczenia za pomocą kalkulatora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odczytać dane z: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tabeli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diagramu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odpowiedzieć na pytanie dotyczące znalezionych danych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odczytać dane z wykresu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odpowiedzieć na pytanie dotyczące znalezionych 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IV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 podstawie podanej prędkości wyznaczać długość drogi przebytej w jednostce czasu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drogę, znając stałą prędkość i czas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porównać prędkości dwóch ciał, które przebyły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jednakowe drogi w różnych czasach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V </w:t>
            </w:r>
          </w:p>
          <w:p w:rsidR="007E1711" w:rsidRDefault="007E1711">
            <w:pPr>
              <w:pStyle w:val="Standard"/>
              <w:autoSpaceDE w:val="0"/>
              <w:spacing w:after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miary pola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wzory na obliczanie pola prostokąta i kwadratu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wzory na obliczanie pola równoległoboku i rombu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wzór na obliczanie pola trójkąta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miary pola jako liczby kwadratów jednostkowych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zależność doboru wzoru na obliczanie pola rombu od danych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prostokąta i kwadratu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bok prostokąta, znając jego pole i długość drugiego boku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równoległoboku o danej wysokości i podstawie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rombu o danych przekątnych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narysowanego równoległoboku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trójkąta o danej wysokości i podstawie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narysowanego trójkąta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trapezu, mając dane długości podstaw         i wysokość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narysowanego trapezu (K-R)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VI</w:t>
            </w:r>
          </w:p>
          <w:p w:rsidR="007E1711" w:rsidRDefault="007E1711">
            <w:pPr>
              <w:pStyle w:val="Standard"/>
              <w:autoSpaceDE w:val="0"/>
              <w:spacing w:after="0"/>
              <w:rPr>
                <w:lang w:bidi="hi-IN"/>
              </w:rPr>
            </w:pPr>
            <w:r>
              <w:rPr>
                <w:rFonts w:ascii="Amiri" w:hAnsi="Amiri" w:cs="Arial"/>
                <w:color w:val="000000"/>
                <w:sz w:val="20"/>
                <w:szCs w:val="20"/>
                <w:lang w:bidi="hi-IN"/>
              </w:rPr>
              <w:t>PROCENTY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procentu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 zamiany ułamków na procenty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procentów    w życiu codziennym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korzyści płynące z umiejętności stosowania kalkulatora do obliczeń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procentu liczby jako jej części (K)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w procentach, jaką część figury zacieniowano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procent na ułamek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opisywać w procentach części skończonych zbiorów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ułamek na procent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odczytać dane z diagramu (K-R)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odpowiedzieć na pytanie dotyczące znalezionych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danych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przedstawić dane w postaci diagramu słupkowego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VII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DODATNIE I LICZBY UJEMNE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liczby ujemnej (K)</w:t>
            </w:r>
          </w:p>
          <w:p w:rsidR="007E1711" w:rsidRDefault="007E1711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liczb przeciwnych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dodawania liczb o jednakowych znakach (K)</w:t>
            </w:r>
          </w:p>
          <w:p w:rsidR="007E1711" w:rsidRDefault="007E1711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dodawania liczb o różnych znakach (K)</w:t>
            </w:r>
          </w:p>
          <w:p w:rsidR="007E1711" w:rsidRDefault="007E1711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ustalania znaku iloczynu i ilorazu (K)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rozszerzenie osi liczbowej na liczby ujemne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dodawania liczb o jednakowych znakach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dodawania liczb o różnych znakach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zaznaczyć i odczytać liczbę ujemną na osi liczbowej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wymienić kilka liczb większych lub mniejszych od danej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liczby wymierne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zaznaczyć liczby przeciwne na osi liczbowej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sumę i różnicę liczb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całkowitych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zasady tworzenia wyrażeń algebraicznych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pojęcia: suma, różnica, iloczyn, iloraz, kwadrat nieznanych wielkości liczbowych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wartości liczbowej wyrażenia algebraicznego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równania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rozwiązania równania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liczby spełniającej równanie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Standard"/>
              <w:autoSpaceDE w:val="0"/>
              <w:rPr>
                <w:rFonts w:ascii="Amiri" w:hAnsi="Amiri"/>
                <w:sz w:val="20"/>
                <w:szCs w:val="20"/>
                <w:lang w:bidi="hi-I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w postaci wyrażenia algebraicznego informacje osadzone w kontekście praktycznym z zadaną niewiadomą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liczbową wyrażenia bez jego przekształcenia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w postaci równania informacje osadzone w kontekście praktycznym z zadaną niewiadomą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zadanie w postaci równania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odgadnąć rozwiązanie równania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 rozwiązanie prostego równania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sprawdzić, czy liczba spełnia równanie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proste równanie przez dopełnienie lub wykonanie działania odwrotnego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sprawdzić poprawność rozwiązania równania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  <w:lang w:bidi="hi-IN"/>
              </w:rPr>
              <w:t>PRZESTRZENNE</w:t>
            </w: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pojęcia: graniastosłup, ostrosłup, walec, stożek, kula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pojęcia charakteryzujące graniastosłup, ostrosłup, walec, stożek, kulę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podstawowe wiadomości na temat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 – prostopadłościanu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siatki bryły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wzór na obliczanie pola powierzchni prostopadłościanu i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cechy charakteryzujące graniastosłup prosty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nazwy graniastosłupów prostych     w zależności od podstawy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siatki graniastosłupa prostego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objętości figury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jednostki objętości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wzór na obliczanie objętości prostopadłościanu i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ostrosłupa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nazwy ostrosłupów w zależności od podstawy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cechy budowy ostrosłupa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siatki ostrosłupa (K)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sposób obliczania pola powierzchni graniastosłupa prostego jako pole jego siatki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miary objętości jako liczby sześcianów jednostkowych (K)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graniastosłup, ostrosłup, walec, stożek, kulę wśród innych brył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na modelach wielkości charakteryzujące bryłę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w prostopadłościanie ściany i krawędzie prostopadłe lub równoległe do danej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w prostopadłościanie krawędzie o jednakowej długości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sumę krawędzi prostopadłościanu ii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na rysunku siatkę sześcianu i prostopadłościanu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kreślić siatkę prostopadłościanu i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powierzchni sześcianu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powierzchni prostopadłościanu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graniastosłup prosty wśród innych brył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w graniastosłupie krawędzie o jednakowej długości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rysunki siatek graniastosłupów prostych (K-P)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kreślić siatkę graniastosłupa prostego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powierzchni graniastosłupa prostego (K-R)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 objętość bryły na podstawie liczby sześcianów jednostkowych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objętość sześcianu o danej krawędzi (K)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objętość prostopadłościanu o danych krawędziach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objętość graniastosłupa prostego, którego dane są: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pole podstawy i wysokość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ostrosłup wśród innych brył (K)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siatkę ostrosłupa (K-D)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E1711" w:rsidRDefault="007E1711" w:rsidP="007E1711">
      <w:pPr>
        <w:pStyle w:val="Bezodstpw"/>
        <w:rPr>
          <w:rFonts w:ascii="Amiri" w:hAnsi="Amiri"/>
          <w:i/>
          <w:iCs/>
          <w:kern w:val="3"/>
          <w:sz w:val="20"/>
          <w:szCs w:val="20"/>
          <w:lang w:eastAsia="zh-CN"/>
        </w:rPr>
      </w:pPr>
    </w:p>
    <w:p w:rsidR="007E1711" w:rsidRDefault="007E1711" w:rsidP="007E1711">
      <w:pPr>
        <w:pStyle w:val="Bezodstpw"/>
        <w:rPr>
          <w:rFonts w:ascii="Amiri" w:hAnsi="Amiri"/>
          <w:sz w:val="20"/>
          <w:szCs w:val="20"/>
        </w:rPr>
      </w:pPr>
    </w:p>
    <w:p w:rsidR="007E1711" w:rsidRDefault="007E1711" w:rsidP="007E1711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:rsidR="007E1711" w:rsidRDefault="007E1711" w:rsidP="007E1711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 możliwe kontynuowanie dalszej nauki.</w:t>
      </w:r>
    </w:p>
    <w:p w:rsidR="007E1711" w:rsidRDefault="007E1711" w:rsidP="007E1711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:rsidR="007E1711" w:rsidRDefault="007E1711" w:rsidP="007E1711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:rsidR="007E1711" w:rsidRDefault="007E1711" w:rsidP="007E1711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2828"/>
        <w:gridCol w:w="2835"/>
        <w:gridCol w:w="5818"/>
        <w:gridCol w:w="1562"/>
      </w:tblGrid>
      <w:tr w:rsidR="007E1711" w:rsidTr="007E1711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CELE KSZTAŁCENIA W UJĘCIU OPERACYJNYM WRAZ  Z OKREŚLENIEM WYMAGAŃ</w:t>
            </w:r>
          </w:p>
        </w:tc>
      </w:tr>
      <w:tr w:rsidR="007E1711" w:rsidTr="007E1711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711" w:rsidRDefault="007E1711">
            <w:pPr>
              <w:widowControl/>
              <w:suppressAutoHyphens w:val="0"/>
              <w:autoSpaceDN/>
              <w:rPr>
                <w:rFonts w:ascii="Amiri" w:hAnsi="Amiri"/>
                <w:kern w:val="3"/>
                <w:sz w:val="20"/>
                <w:lang w:eastAsia="zh-CN" w:bidi="hi-IN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A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B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ROZUMIE: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C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D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</w:t>
            </w:r>
          </w:p>
          <w:p w:rsidR="007E1711" w:rsidRDefault="007E1711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ułamka zwykłego na ułamek dziesiętny metodą dzielenia licznika przez mianownik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rozwinięcia dziesiętnego skończonego i rozwinięcia dziesiętnego nieskończonego okresowego (P)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ułamka zwykłego na ułamek dziesiętny metodą dzielenia licznika przez mianownik (P)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zaznaczyć i odczytać na osi liczbowej: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ułamek dziesiętny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pamięciowo dodawać i odejmować: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ułamki dziesiętne różniące się liczbą cyfr po przecinku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wielocyfrowe liczby naturalne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mnożyć i dzielić w pamięci ułamki dziesiętne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wykraczające poza tabliczkę mnożenia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mnożyć i dzielić w pamięci dwucyfrowe i wielocyfrowe (proste przykłady) liczby naturalne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tworzyć wyrażenia arytmetyczne na podstawie treści zadań i obliczać wartości tych wyrażeń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obliczyć wartość wyrażenia arytmetycznego zawierającego potęgi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zadanie tekstowe związane z potęgami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ułamek z: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ułamka lub liczby mieszanej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rozwiązać zadanie tekstowe z zastosowaniem działań na ułamkach zwykłych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ułamek zwykły z ułamkiem dziesiętnym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porządkować ułamki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4 działania na liczbach wymiernych dodatnich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 rozwinięcie dziesiętne ułamka zwykłego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w skróconej postaci rozwinięcie dziesiętne ułamka zwykłego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definicje odcinków prostopadłych i odcinków równoległych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zależność między bokami      w trójkącie równoramiennym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zasady konstrukcji trójkąta     o danych trzech bokach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warunek zbudowania trójkąta – nierówność trójkąta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podział kątów ze względu na miarę: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pełny, półpełny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miary kątów w trójkącie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równobocznym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zależność między kątami w trójkącie 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różnicę między kołem i okręgiem (P)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za pomocą ekierki i linijki proste równoległe o danej odległości od siebie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zadania tekstowe związane z wzajemnym położeniem odcinków, prostych i półprostych, 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zadania tekstowe związane z kołem, okręgiem i innymi figurami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trójkąt w skali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długość boku trójkąta równobocznego, znając jego obwód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długość boku trójkąta, znając obwód i informacje o pozostałych bokach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trójkąt o danych trzech bokach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sprawdzić, czy z odcinków o danych długościach można zbudować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trójkąt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sklasyfikować czworokąty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czworokąt, mając informacje o: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przekątnych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obwodem czworokąta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przyległych, wierzchołkowych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zasady dotyczące lat przestępnych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symbol przybliżenia (P)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konieczność wprowadzenia lat przestępnych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zaokrąglania liczb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sporządzania wykresów (P)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 przykładowe lata przestępne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wyrażać w różnych jednostkach ten sam upływ czasu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kalendarzem i czasem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wyrażać w różnych jednostkach te same masy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wyrażać w różnych jednostkach te same długości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porządkować wielkości podane w różnych jednostkach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jednostkami długości i masy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ze skalą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zaokrąglić liczbę do danego rzędu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sprawdzić, czy kalkulator zachowuje kolejność działań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wykorzystać kalkulator do rozwiązania zadanie tekstowego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zadanie, odczytując dane z tabeli  i korzystając z kalkulatora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zinterpretować odczytane dane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zinterpretować odczytane dane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przedstawić dane w postaci wykresu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IV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zamieniać jednostki prędkości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prędkości wyrażane w różnych jednostkach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obliczaniem prędkości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czas w ruchu jednostajnym, znając drogę i prędkość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V</w:t>
            </w:r>
          </w:p>
          <w:p w:rsidR="007E1711" w:rsidRDefault="007E1711">
            <w:pPr>
              <w:pStyle w:val="Standard"/>
              <w:autoSpaceDE w:val="0"/>
              <w:spacing w:after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jednostek pola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wyprowadzenie wzoru na obliczanie pola równoległoboku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wyprowadzenie wzoru na obliczanie pola trójkąta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kwadratu o danym obwodzie i odwrotnie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prostokąt o danym polu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polem prostokąta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jednostki pola (P-D)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równoległobok o danym polu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długość podstawy równoległoboku, znając jego pole i wysokość opuszczoną na tę podstawę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wysokość równoległoboku, znając jego pole i długość podstawy, na którą opuszczona jest ta wysokość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polem równoległoboku i rombu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polem trójkąta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rozwiązać zadanie tekstowe związane z 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  <w:lang w:bidi="hi-IN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zasady zaokrąglania liczb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równoważność wyrażania części liczby ułamkiem lub procentem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stosowania różnych diagramów (P)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wyrazić informacje podane za pomocą procentów w ułamkach i odwrotnie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dwie liczby, z których jedna jest zapisana w postaci procentu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procentami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określić, jakim procentem jednej liczby jest druga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określeniem, jakim procentem jednej liczby jest druga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zaokrąglić ułamek dziesiętny i wyrazić go w procentach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określić, jakim procentem jednej liczby jest druga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zadanie tekstowe związane z określeniem, jakim procentem jednej liczby jest druga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wykorzystać dane z diagramów do obliczania procentu liczby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obliczaniem procentu danej liczby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liczbę większą o dany procent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liczbę mniejszą o dany procent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podwyżkami i obniżkami        o dany procent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VII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LICZBY DODATNIE I LICZBY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pojęcie wartości bezwzględnej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zasadę zastępowania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odejmowania dodawaniem liczby przeciwnej (P)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zastępowania odejmowania dodawaniem liczby przeciwnej (P)</w:t>
            </w:r>
          </w:p>
          <w:p w:rsidR="007E1711" w:rsidRDefault="007E1711">
            <w:pPr>
              <w:pStyle w:val="Bezodstpw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porządkować liczby wymierne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bezwzględną liczby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obliczyć sumę i różnicę liczb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wymiernych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korzystać z przemienności i łączności dodawania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uzupełnić brakujące składniki, odjemną lub odjemnik w działaniu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kwadrat i sześcian liczb całkowitych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ustalić znak iloczynu i ilorazu kilku liczb wymiernych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4 działania na liczbach całkowitych (P-R)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zasady krótszego zapisu wyrażeń algebraicznych będących sumą lub różnicą jednomianów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zasady krótszego zapisu wyrażeń algebraicznych będących iloczynem lub ilorazem jednomianu i liczby wymiernej (P)</w:t>
            </w:r>
          </w:p>
          <w:p w:rsidR="007E1711" w:rsidRDefault="007E1711">
            <w:pPr>
              <w:pStyle w:val="Standard"/>
              <w:autoSpaceDE w:val="0"/>
              <w:rPr>
                <w:rFonts w:ascii="Amiri" w:hAnsi="Amiri"/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potrzebę tworzenia wyrażeń algebraicznych (P)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stosować oznaczenia literowe nieznanych wielkości liczbowych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zbudować wyrażenie algebraiczne na podstawie opisu lub rysunku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krócej wyrażenia algebraiczne będące sumą lub różnicą jednomianów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krócej wyrażenia algebraiczne będące iloczynem lub ilorazem jednomianu i liczby wymiernej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liczbową wyrażenia po jego przekształceniu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doprowadzić równanie do prostszej postaci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zadanie tekstowe za pomocą równania i rozwiązać je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wyrazić treść zadania za pomocą równania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  <w:lang w:bidi="hi-IN"/>
              </w:rPr>
              <w:t>PRZESTRZENNE</w:t>
            </w:r>
          </w:p>
        </w:tc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wzór na obliczanie pola powierzchni graniastosłupa prostego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zależności pomiędzy jednostkami objętości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wzór na obliczanie objętości graniastosłupa prostego (P)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różnicę między polem powierzchni a objętością (P)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zasadę zamiany jednostek objętości (P)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rodzaj bryły na podstawie jej rzutu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nawiązujące do elementów budowy danej bryły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liczbę ścian, wierzchołków, krawędzi danego graniastosłupa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w graniastosłupie ściany i krawędzie prostopadłe lub równoległe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objętość graniastosłupa prostego, którego dane są: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elementy podstawy i wysokość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zamienić jednostki objętości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wyrażać w różnych jednostkach tę samą objętość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objętością graniastosłupa (P-R)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liczbę poszczególnych ścian, wierzchołków, krawędzi ostrosłupa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sumę długości krawędzi ostrosłupa (P)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i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E1711" w:rsidRDefault="007E1711" w:rsidP="007E1711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:rsidR="007E1711" w:rsidRDefault="007E1711" w:rsidP="007E1711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:rsidR="007E1711" w:rsidRDefault="007E1711" w:rsidP="007E1711">
      <w:pPr>
        <w:pStyle w:val="Bezodstpw"/>
        <w:rPr>
          <w:rFonts w:ascii="Amiri" w:hAnsi="Amiri"/>
          <w:sz w:val="20"/>
          <w:szCs w:val="20"/>
        </w:rPr>
      </w:pPr>
    </w:p>
    <w:p w:rsidR="007E1711" w:rsidRDefault="007E1711" w:rsidP="007E1711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:rsidR="007E1711" w:rsidRDefault="007E1711" w:rsidP="007E1711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7E1711" w:rsidRDefault="007E1711" w:rsidP="007E1711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7E1711" w:rsidRDefault="007E1711" w:rsidP="007E1711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dopuszczająca i dostateczną):</w:t>
      </w:r>
    </w:p>
    <w:p w:rsidR="007E1711" w:rsidRDefault="007E1711" w:rsidP="007E1711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23"/>
        <w:gridCol w:w="1485"/>
        <w:gridCol w:w="6120"/>
        <w:gridCol w:w="3915"/>
      </w:tblGrid>
      <w:tr w:rsidR="007E1711" w:rsidTr="007E1711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CELE KSZTAŁCENIA W UJĘCIU OPERACYJNYM WRAZ  Z OKREŚLENIEM WYMAGAŃ</w:t>
            </w:r>
          </w:p>
        </w:tc>
      </w:tr>
      <w:tr w:rsidR="007E1711" w:rsidTr="007E1711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711" w:rsidRDefault="007E1711">
            <w:pPr>
              <w:widowControl/>
              <w:suppressAutoHyphens w:val="0"/>
              <w:autoSpaceDN/>
              <w:rPr>
                <w:rFonts w:ascii="Amiri" w:hAnsi="Amiri"/>
                <w:kern w:val="3"/>
                <w:sz w:val="20"/>
                <w:lang w:eastAsia="zh-CN" w:bidi="hi-I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A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B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ROZUMIE: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C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D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</w:t>
            </w:r>
          </w:p>
          <w:p w:rsidR="007E1711" w:rsidRDefault="007E1711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NATURALNE I 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ind w:firstLine="12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działania na liczbach naturalnych i ułamkach dziesiętnych (R)</w:t>
            </w:r>
          </w:p>
          <w:p w:rsidR="007E1711" w:rsidRDefault="007E1711">
            <w:pPr>
              <w:pStyle w:val="Standard"/>
              <w:ind w:firstLine="12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szacować wartości wyrażeń arytmetycznych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 zastosowaniem działań na liczbach naturalnych i ułamkach dziesiętnych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zapisać liczbę w postaci potęgi liczby10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podnosić do kwadratu i sześcianu: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liczby mieszane (R-D)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4 działania oraz potęgowanie ułamków zwykłych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działaniami na ułamkach zwykłych i dziesiętnych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rozwinięcia dziesiętne liczb zapisanych w skróconej postaci (R-D)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liczby wymierne dodatnie (R-D)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ułamka piętrowego (R-D)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działania na liczbach wymiernych dodatnich (R-W)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</w:tr>
      <w:tr w:rsidR="007E1711" w:rsidTr="007E1711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wzajemne położenie: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prostej i okręgu (R),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okręgów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podział kątów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ze względu na miarę: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wypukły, wklęsły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podział kątów ze względu na położenie: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konstrukcyjne związane z konstrukcją trójkąta o danych bokach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kopię czworokąta (R)</w:t>
            </w:r>
          </w:p>
          <w:p w:rsidR="007E1711" w:rsidRDefault="007E1711">
            <w:pPr>
              <w:pStyle w:val="Standard"/>
              <w:ind w:right="-108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odpowiadających, naprzemianległych (R)</w:t>
            </w:r>
          </w:p>
          <w:p w:rsidR="007E1711" w:rsidRDefault="007E1711">
            <w:pPr>
              <w:pStyle w:val="Standard"/>
              <w:ind w:right="-108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7E1711" w:rsidRDefault="007E1711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obwodem trójkąta (R-W)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obwodem wielokąta (R-W)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równoległobok, znając dwa boki i przekątną (R)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</w:tr>
      <w:tr w:rsidR="007E1711" w:rsidTr="007E1711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III  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kern w:val="3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• funkcje 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zaokrąglić liczbę zaznaczoną na osi liczbowej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liczby o podanym zaokrągleniu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zaokrąglić liczbę po zamianie jednostek (R)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porównać informacje oczytane z dwóch wykresów (R-W)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</w:tc>
      </w:tr>
      <w:tr w:rsidR="007E1711" w:rsidTr="007E1711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IV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PRĘDKOŚĆ, DROGA, 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prędkości (R-W)</w:t>
            </w:r>
          </w:p>
        </w:tc>
      </w:tr>
      <w:tr w:rsidR="007E1711" w:rsidTr="007E1711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POLA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obliczyć wysokości trójkąta, znając długość podstawy, na którą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opuszczona jest ta wysokość i pole trójkąta (R-D)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 xml:space="preserve">• obliczyć pole figury jako sumę lub różnicę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pól prostokątów (R-D)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narysować równoległobok o polu równym polu danego czworokąta (R-D)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długość przekątnej rombu, znając jego pole i długość drugiej przekątnej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podzielić trójkąt na części o równych polach (R-D)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figury jako sumę lub różnicę pól trójkątów i czworokątów (R-W)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figury jako sumę lub różnicę pól znanych wielokątów (R-W)</w:t>
            </w:r>
          </w:p>
        </w:tc>
      </w:tr>
      <w:tr w:rsidR="007E1711" w:rsidTr="007E1711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  <w:lang w:bidi="hi-IN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VII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DODATNIE 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podać, ile liczb spełnia podany warunek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sumę wieloskładnikową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ustalić znak wyrażenia 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dodawaniem i odejmowaniem liczb wymiernych (R-W)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potęgę liczby wymiernej (R)</w:t>
            </w: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VIII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metodę równań równoważnych (R)</w:t>
            </w:r>
          </w:p>
          <w:p w:rsidR="007E1711" w:rsidRDefault="007E1711">
            <w:pPr>
              <w:pStyle w:val="Standard"/>
              <w:autoSpaceDE w:val="0"/>
              <w:rPr>
                <w:rFonts w:ascii="Amiri" w:hAnsi="Amiri"/>
                <w:sz w:val="20"/>
                <w:szCs w:val="20"/>
                <w:lang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obliczaniem wartości wyrażeń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prostymi przekształceniami algebraicznymi (R)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równanie z przekształcaniem 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podać przykład wyrażenia algebraicznego przyjmującego określoną wartość dla danych wartości występujących w nim niewiadomych (R-W)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przyporządkować równanie do podanego zdania (R-D)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uzupełnić równanie tak, aby spełniała je podana liczba (R)</w:t>
            </w: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  <w:lang w:bidi="hi-IN"/>
              </w:rPr>
              <w:t>PRZESTRZENNE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czworościanu foremnego (R)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rysować rzut równoległy ostrosłupa (R)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cechy bryły powstałej ze sklejenia kilku znanych brył (R-D)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nawiązujące do elementów budowy danej bryły (R-W)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rozwiązać zadanie tekstowe dotyczące długości krawędzi prostopadłościanu i  sześcianu (R-D)  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dotyczące pola powierzchni prostopadłościanu złożonego     z kilku sześcianów (R-D)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powierzchni całkowitej ostrosłupa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na podstawie narysowanej siatki (R)</w:t>
            </w:r>
          </w:p>
        </w:tc>
      </w:tr>
    </w:tbl>
    <w:p w:rsidR="007E1711" w:rsidRDefault="007E1711" w:rsidP="007E1711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7E1711" w:rsidRDefault="007E1711" w:rsidP="007E1711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7E1711" w:rsidRDefault="007E1711" w:rsidP="007E1711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:rsidR="007E1711" w:rsidRDefault="007E1711" w:rsidP="007E1711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:rsidR="007E1711" w:rsidRDefault="007E1711" w:rsidP="007E1711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7E1711" w:rsidRDefault="007E1711" w:rsidP="007E1711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dobrą):</w:t>
      </w:r>
    </w:p>
    <w:p w:rsidR="007E1711" w:rsidRDefault="007E1711" w:rsidP="007E1711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3113"/>
        <w:gridCol w:w="1485"/>
        <w:gridCol w:w="1530"/>
        <w:gridCol w:w="6915"/>
      </w:tblGrid>
      <w:tr w:rsidR="007E1711" w:rsidTr="007E1711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CELE KSZTAŁCENIA W UJĘCIU OPERACYJNYM WRAZ  Z OKREŚLENIEM WYMAGAŃ</w:t>
            </w:r>
          </w:p>
        </w:tc>
      </w:tr>
      <w:tr w:rsidR="007E1711" w:rsidTr="007E1711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711" w:rsidRDefault="007E1711">
            <w:pPr>
              <w:widowControl/>
              <w:suppressAutoHyphens w:val="0"/>
              <w:autoSpaceDN/>
              <w:rPr>
                <w:rFonts w:ascii="Amiri" w:hAnsi="Amiri"/>
                <w:kern w:val="3"/>
                <w:sz w:val="20"/>
                <w:lang w:eastAsia="zh-CN" w:bidi="hi-I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A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B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ROZUMIE: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C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D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</w:t>
            </w:r>
          </w:p>
          <w:p w:rsidR="007E1711" w:rsidRDefault="007E1711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warunek konieczny zamiany ułamka zwykłego na ułamek 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tworzyć wyrażenia arytmetyczne na podstawie treści zadań i obliczać wartości tych wyrażeń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wartość wyrażenia arytmetycznego zawierającego działania na liczbach naturalnych i ułamkach dziesiętnych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 zastosowaniem działań na liczbach naturalnych i ułamkach dziesiętnych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 zastosowaniem działań na liczbach naturalnych i ułamkach dziesiętnych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określić ostatnią cyfrę potęgi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zadanie tekstowe związane z potęgami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z zastosowaniem działań na ułamkach zwykłych (D-W)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działaniami na ułamkach zwykłych i dziesiętnych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rodzaj rozwinięcia dziesiętnego ułamka (D-W)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rozwinięciami dziesiętnymi ułamków zwykłych (D-W)</w:t>
            </w:r>
          </w:p>
        </w:tc>
      </w:tr>
      <w:tr w:rsidR="007E1711" w:rsidTr="007E1711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zadania konstrukcyjne związane z kreśleniem prostych prostopadłych   i prostych równoległych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zadania tekstowe związane z kołem, okręgiem i innymi figurami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wykorzystać przenoszenie odcinków w zadaniach konstrukcyjnych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konstrukcyjne związane z konstrukcją trójkąta o danych bokach (D-W)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trapez równoramienny, znając jego podstawy i ramię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związane z zegarem (D-W)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 miarę kąta przyległego, wierzchołkowego, odpowiadającego, naprzemianległego na podstawie rysunku lub treści zadania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trójkąta z wykorzystaniem miar kątów przyległych, wierzchołkowych, naprzemianległych, odpowiadających oraz sumy miar kątów wewnętrznych trójkąta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brakujące miary kątów czworokąta na rysunku z wykorzystaniem miar kątów przyległych, wierzchołkowych, naprzemianległych, odpowiadających oraz własności czworokątów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miarami kątów w trójkątach i czworokątach (D-W)</w:t>
            </w:r>
          </w:p>
        </w:tc>
      </w:tr>
      <w:tr w:rsidR="007E1711" w:rsidTr="007E1711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III  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 CO DZIEŃ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kalendarzem i czasem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jednostkami długości i masy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ze skalą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określić, ile jest liczb o podanym zaokrągleniu spełniających dane warunki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• rozwiązać nietypowe zadanie tekstowe związane z przybliżeniami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wykonać wielodziałaniowe obliczenia za pomocą kalkulatora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wykorzystać kalkulator do rozwiązania zadanie tekstowego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odpowiedzieć na pytanie dotyczące znalezionych danych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tekstowe, w którym potrzebne informacje należy odczytać z tabeli lub schematu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odpowiedzieć na pytanie dotyczące znalezionych danych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dopasować wykres do opisu sytuacji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przedstawić dane w postaci wykresu (D)</w:t>
            </w:r>
          </w:p>
        </w:tc>
      </w:tr>
      <w:tr w:rsidR="007E1711" w:rsidTr="007E1711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IV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drogi w ruchu jednostajnym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czasu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typu prędkość – droga – czas (D-W)</w:t>
            </w:r>
          </w:p>
        </w:tc>
      </w:tr>
      <w:tr w:rsidR="007E1711" w:rsidTr="007E1711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polem prostokąta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nietypowe• podzielić trapez na części o równych polach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polem trapezu (D-W) zadanie tekstowe związane z polem równoległoboku i rombu (D-W)</w:t>
            </w:r>
          </w:p>
        </w:tc>
      </w:tr>
      <w:tr w:rsidR="007E1711" w:rsidTr="007E1711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  <w:lang w:bidi="hi-IN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ułamkami i procentami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określeniem, jakim procentem jednej liczby jest druga (D-W)</w:t>
            </w:r>
          </w:p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nietypowe zadanie tekstowe związane z określeniem, jakim procentem jednej liczby jest druga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• porównać dane z dwóch diagramów i odpowiedzieć na pytania dotyczące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znalezionych danych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procentu danej liczby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podwyżkami i obniżkami       o dany procent (D-W))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  <w:lang w:bidi="hi-IN"/>
              </w:rPr>
              <w:t>• rozwiązać nietypowe zadanie tekstowe związane z obliczaniem liczby na podstawie danego jej procentu (D-W)</w:t>
            </w:r>
          </w:p>
        </w:tc>
      </w:tr>
      <w:tr w:rsidR="007E1711" w:rsidTr="007E1711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>VII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związane z liczbami dodatnimi i ujemnymi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mnożeniem i dzieleniem liczb całkowitych (D-W)</w:t>
            </w: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Standard"/>
              <w:autoSpaceDE w:val="0"/>
              <w:rPr>
                <w:rFonts w:ascii="Amiri" w:hAnsi="Amiri"/>
                <w:sz w:val="20"/>
                <w:szCs w:val="20"/>
                <w:lang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zbudować wyrażenie algebraiczne (D)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budowaniem wyrażeń algebraicznych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wartości wyrażeń algebraicznych (D)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związane z prostymi przekształceniami algebraicznymi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zadanie w postaci równania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wskazać równanie, które nie ma rozwiązania (D)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zadanie tekstowe za pomocą równania i odgadnąć jego rozwiązanie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zapisać zadanie tekstowe za pomocą równania i rozwiązać to równanie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za pomocą równania (D-W)</w:t>
            </w: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  <w:lang w:bidi="hi-IN"/>
              </w:rPr>
              <w:t>PRZESTRZENNE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zadanie tekstowe dotyczące budowania sześcianu z różnych siatek (D)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obliczaniem pól powierzchni graniastosłupów prostych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kreślić siatki graniastosłupa prostego powstałego z podziału sześcianu na części (D)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objętością graniastosłupa prostego (D-W)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obliczyć pole powierzchni całkowitej ostrosłupa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- na podstawie opisu (D)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związane z ostrosłupem (D-W)</w:t>
            </w:r>
          </w:p>
        </w:tc>
      </w:tr>
    </w:tbl>
    <w:p w:rsidR="007E1711" w:rsidRDefault="007E1711" w:rsidP="007E1711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7E1711" w:rsidRDefault="007E1711" w:rsidP="007E1711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:rsidR="007E1711" w:rsidRDefault="007E1711" w:rsidP="007E1711">
      <w:pPr>
        <w:pStyle w:val="Bezodstpw"/>
        <w:rPr>
          <w:rFonts w:ascii="Amiri" w:hAnsi="Amiri"/>
          <w:b/>
          <w:sz w:val="20"/>
          <w:szCs w:val="20"/>
        </w:rPr>
      </w:pPr>
    </w:p>
    <w:p w:rsidR="007E1711" w:rsidRDefault="007E1711" w:rsidP="007E1711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 wymagań na ocenę dopuszczającą, dostateczną, dobrą, bardzo dobrą):</w:t>
      </w:r>
    </w:p>
    <w:p w:rsidR="007E1711" w:rsidRDefault="007E1711" w:rsidP="007E1711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5108"/>
        <w:gridCol w:w="1530"/>
        <w:gridCol w:w="1530"/>
        <w:gridCol w:w="4875"/>
      </w:tblGrid>
      <w:tr w:rsidR="007E1711" w:rsidTr="007E1711"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CELE KSZTAŁCENIA W UJĘCIU OPERACYJNYM WRAZ  Z OKREŚLENIEM WYMAGAŃ</w:t>
            </w:r>
          </w:p>
        </w:tc>
      </w:tr>
      <w:tr w:rsidR="007E1711" w:rsidTr="007E1711"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711" w:rsidRDefault="007E1711">
            <w:pPr>
              <w:widowControl/>
              <w:suppressAutoHyphens w:val="0"/>
              <w:autoSpaceDN/>
              <w:rPr>
                <w:rFonts w:ascii="Amiri" w:hAnsi="Amiri"/>
                <w:kern w:val="3"/>
                <w:sz w:val="20"/>
                <w:lang w:eastAsia="zh-CN" w:bidi="hi-I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A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B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ROZUMIE: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C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KATEGORIA D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UCZEŃ UMIE:</w:t>
            </w:r>
          </w:p>
          <w:p w:rsidR="007E1711" w:rsidRDefault="007E1711">
            <w:pPr>
              <w:pStyle w:val="Bezodstpw"/>
              <w:jc w:val="center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</w:t>
            </w:r>
          </w:p>
          <w:p w:rsidR="007E1711" w:rsidRDefault="007E1711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• konstrukcję prostej prostopadłej do danej, przechodzącej przez dany punkt (W)</w:t>
            </w:r>
          </w:p>
          <w:p w:rsidR="007E1711" w:rsidRDefault="007E1711">
            <w:pPr>
              <w:pStyle w:val="Bezodstpw"/>
              <w:rPr>
                <w:rFonts w:ascii="Amiri" w:hAnsi="Amiri" w:cs="Arial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konstrukcję prostej równoległej do danej, przechodzącej przez dany punkt (W)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konstrukcyjny sposób wyznaczania środka odcinka (W)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symetralnej odcinka (W)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definicję sześciokąta foremnego oraz sposób jego kreślenia (W)</w:t>
            </w:r>
          </w:p>
          <w:p w:rsidR="007E1711" w:rsidRDefault="007E1711">
            <w:pPr>
              <w:pStyle w:val="Standard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przybliżenia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prostą prostopadłą do danej, przechodzącą przez dany punkt (W)</w:t>
            </w:r>
          </w:p>
          <w:p w:rsidR="007E1711" w:rsidRDefault="007E1711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skonstruować prostą równoległą do danej, przechodzącą przez dany punkt (W)</w:t>
            </w:r>
          </w:p>
          <w:p w:rsidR="007E1711" w:rsidRDefault="007E1711">
            <w:pPr>
              <w:pStyle w:val="Standard"/>
              <w:shd w:val="clear" w:color="auto" w:fill="FFFFFF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wyznaczyć środek narysowanego okręgu (W)</w:t>
            </w:r>
          </w:p>
        </w:tc>
      </w:tr>
      <w:tr w:rsidR="007E1711" w:rsidTr="007E1711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kern w:val="3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IV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PRĘDKOŚĆ,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lastRenderedPageBreak/>
              <w:t>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lastRenderedPageBreak/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  <w:lang w:bidi="hi-IN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>VII</w:t>
            </w:r>
          </w:p>
          <w:p w:rsidR="007E1711" w:rsidRDefault="007E1711">
            <w:pPr>
              <w:pStyle w:val="Standard"/>
              <w:rPr>
                <w:rFonts w:ascii="Amiri" w:hAnsi="Amiri" w:cs="Arial"/>
                <w:sz w:val="20"/>
                <w:szCs w:val="20"/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sz w:val="20"/>
                <w:szCs w:val="20"/>
                <w:lang w:bidi="hi-IN"/>
              </w:rPr>
            </w:pPr>
          </w:p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E1711" w:rsidTr="007E1711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autoSpaceDE w:val="0"/>
              <w:rPr>
                <w:lang w:bidi="hi-IN"/>
              </w:rPr>
            </w:pPr>
            <w:r>
              <w:rPr>
                <w:rFonts w:ascii="Amiri" w:hAnsi="Amiri"/>
                <w:sz w:val="20"/>
                <w:szCs w:val="20"/>
                <w:lang w:bidi="hi-IN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  <w:lang w:bidi="hi-IN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  <w:lang w:bidi="hi-IN"/>
              </w:rPr>
              <w:t>PRZESTRZENNE</w:t>
            </w:r>
          </w:p>
        </w:tc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snapToGrid w:val="0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11" w:rsidRDefault="007E1711">
            <w:pPr>
              <w:pStyle w:val="Bezodstpw"/>
              <w:rPr>
                <w:rFonts w:ascii="Amiri" w:hAnsi="Ami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11" w:rsidRDefault="007E1711">
            <w:pPr>
              <w:pStyle w:val="Standard"/>
              <w:snapToGrid w:val="0"/>
              <w:rPr>
                <w:lang w:bidi="hi-IN"/>
              </w:rPr>
            </w:pPr>
            <w:r>
              <w:rPr>
                <w:rFonts w:ascii="Amiri" w:hAnsi="Amiri" w:cs="Arial"/>
                <w:sz w:val="20"/>
                <w:szCs w:val="20"/>
                <w:lang w:bidi="hi-IN"/>
              </w:rPr>
              <w:t>• rozwiązać nietypowe zadanie tekstowe dotyczące prostopadłościanu i sześcianu (W)</w:t>
            </w:r>
          </w:p>
        </w:tc>
      </w:tr>
    </w:tbl>
    <w:p w:rsidR="007E1711" w:rsidRDefault="007E1711" w:rsidP="007E1711">
      <w:pPr>
        <w:pStyle w:val="Standard"/>
        <w:rPr>
          <w:rFonts w:ascii="Amiri" w:hAnsi="Amiri"/>
          <w:i/>
          <w:iCs/>
          <w:sz w:val="20"/>
          <w:szCs w:val="20"/>
        </w:rPr>
      </w:pPr>
    </w:p>
    <w:p w:rsidR="00681D00" w:rsidRDefault="00681D00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681D00" w:rsidRPr="00FD1188" w:rsidRDefault="00681D00" w:rsidP="00681D00">
      <w:pPr>
        <w:jc w:val="center"/>
        <w:rPr>
          <w:b/>
        </w:rPr>
      </w:pPr>
      <w:r w:rsidRPr="00FD1188">
        <w:rPr>
          <w:b/>
        </w:rPr>
        <w:lastRenderedPageBreak/>
        <w:t>Wymagania z matematyki na poszczególne oceny w klasie VII.</w:t>
      </w:r>
    </w:p>
    <w:p w:rsidR="00681D00" w:rsidRPr="00FD1188" w:rsidRDefault="00681D00" w:rsidP="00681D00">
      <w:pPr>
        <w:jc w:val="center"/>
        <w:rPr>
          <w:b/>
        </w:rPr>
      </w:pPr>
    </w:p>
    <w:p w:rsidR="00681D00" w:rsidRDefault="00681D00" w:rsidP="00681D00">
      <w:r>
        <w:t>Wymagania na ocenę dopuszczającą (2).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pPr w:leftFromText="141" w:rightFromText="141" w:vertAnchor="page" w:horzAnchor="margin" w:tblpY="2326"/>
        <w:tblW w:w="1571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107"/>
        <w:gridCol w:w="31"/>
        <w:gridCol w:w="7854"/>
        <w:gridCol w:w="91"/>
        <w:gridCol w:w="50"/>
        <w:gridCol w:w="17"/>
        <w:gridCol w:w="5412"/>
        <w:gridCol w:w="70"/>
        <w:gridCol w:w="76"/>
      </w:tblGrid>
      <w:tr w:rsidR="00681D00" w:rsidTr="00681D00">
        <w:trPr>
          <w:gridBefore w:val="1"/>
          <w:gridAfter w:val="1"/>
          <w:wBefore w:w="11" w:type="dxa"/>
          <w:wAfter w:w="76" w:type="dxa"/>
          <w:cantSplit/>
          <w:trHeight w:val="137"/>
        </w:trPr>
        <w:tc>
          <w:tcPr>
            <w:tcW w:w="2138" w:type="dxa"/>
            <w:gridSpan w:val="2"/>
          </w:tcPr>
          <w:p w:rsidR="00681D00" w:rsidRDefault="00681D00" w:rsidP="00681D0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99" w:type="dxa"/>
            <w:gridSpan w:val="3"/>
          </w:tcPr>
          <w:p w:rsidR="00681D00" w:rsidRDefault="00681D00" w:rsidP="00681D0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681D00">
        <w:trPr>
          <w:gridBefore w:val="1"/>
          <w:gridAfter w:val="1"/>
          <w:wBefore w:w="11" w:type="dxa"/>
          <w:wAfter w:w="76" w:type="dxa"/>
          <w:cantSplit/>
          <w:trHeight w:val="7342"/>
        </w:trPr>
        <w:tc>
          <w:tcPr>
            <w:tcW w:w="2138" w:type="dxa"/>
            <w:gridSpan w:val="2"/>
          </w:tcPr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95" w:type="dxa"/>
            <w:gridSpan w:val="3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przez 2, 3, 4, 5, 9, 10, 100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liczby pierwszej i liczby złożonej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dzielnika liczby naturalnej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wielokrotności liczby naturalnej </w:t>
            </w:r>
          </w:p>
          <w:p w:rsidR="00681D00" w:rsidRPr="000E09B4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przez 2, 3, 4, 5, 9, 10, 100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pierwsze i liczby złożone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wymiernej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danej oraz odwrotności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681D00" w:rsidRDefault="00681D00" w:rsidP="00681D0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</w:t>
            </w:r>
            <w:r>
              <w:rPr>
                <w:rFonts w:ascii="Arial" w:hAnsi="Arial" w:cs="Arial"/>
                <w:sz w:val="18"/>
              </w:rPr>
              <w:t xml:space="preserve">pojęcie notacji wykładniczej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 xml:space="preserve">III stopnia z liczb, które są odpowiednio kwadratami lub sześcianami liczb wymiernych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reguły dotyczące kolejności wykonywania działań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</w:t>
            </w:r>
            <w:r>
              <w:rPr>
                <w:rFonts w:ascii="Arial" w:hAnsi="Arial" w:cs="Arial"/>
                <w:sz w:val="18"/>
              </w:rPr>
              <w:t xml:space="preserve">i na liczbach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oszacować wynik działania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własności działań na potęgach i pierwiastkach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potęgi o wykładniku naturalnym</w:t>
            </w:r>
          </w:p>
        </w:tc>
        <w:tc>
          <w:tcPr>
            <w:tcW w:w="5499" w:type="dxa"/>
            <w:gridSpan w:val="3"/>
          </w:tcPr>
          <w:p w:rsidR="00681D00" w:rsidRPr="009C0E2B" w:rsidRDefault="00681D00" w:rsidP="00681D00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681D00">
        <w:trPr>
          <w:gridBefore w:val="1"/>
          <w:gridAfter w:val="1"/>
          <w:wBefore w:w="11" w:type="dxa"/>
          <w:wAfter w:w="76" w:type="dxa"/>
          <w:cantSplit/>
          <w:trHeight w:val="3065"/>
        </w:trPr>
        <w:tc>
          <w:tcPr>
            <w:tcW w:w="2138" w:type="dxa"/>
            <w:gridSpan w:val="2"/>
          </w:tcPr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algebraiczna, wyrazy podobne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redukcji wyrazów podobnych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 oraz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sprawdzić, czy dana liczba jest rozwiązaniem równania </w:t>
            </w:r>
          </w:p>
          <w:p w:rsidR="00681D00" w:rsidRPr="00F970D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99" w:type="dxa"/>
            <w:gridSpan w:val="3"/>
          </w:tcPr>
          <w:p w:rsidR="00681D00" w:rsidRDefault="00681D00" w:rsidP="00681D00">
            <w:pPr>
              <w:rPr>
                <w:rFonts w:ascii="Arial" w:hAnsi="Arial" w:cs="Arial"/>
                <w:sz w:val="18"/>
              </w:rPr>
            </w:pPr>
          </w:p>
          <w:p w:rsidR="00681D00" w:rsidRPr="00BA5810" w:rsidRDefault="00681D00" w:rsidP="00681D00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681D00">
        <w:trPr>
          <w:gridBefore w:val="1"/>
          <w:wBefore w:w="11" w:type="dxa"/>
          <w:trHeight w:val="1024"/>
        </w:trPr>
        <w:tc>
          <w:tcPr>
            <w:tcW w:w="2138" w:type="dxa"/>
            <w:gridSpan w:val="2"/>
          </w:tcPr>
          <w:p w:rsidR="00681D00" w:rsidRDefault="00681D00" w:rsidP="00681D00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wie, ile wynosi suma miar kątów wewnętrznych trójkąta i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i rombu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wzory na obliczanie pól powierzchni czworokątów </w:t>
            </w:r>
          </w:p>
          <w:p w:rsidR="00681D00" w:rsidRPr="00876CD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dwa pozostałe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trójkąta o danej podstawie i wysokości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681D00" w:rsidRPr="00C2343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110"/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>
              <w:rPr>
                <w:rFonts w:ascii="Arial" w:hAnsi="Arial"/>
                <w:sz w:val="18"/>
              </w:rPr>
              <w:t>tawie twierdzenia Pitagorasa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figurze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75" w:type="dxa"/>
            <w:gridSpan w:val="4"/>
          </w:tcPr>
          <w:p w:rsidR="00681D00" w:rsidRDefault="00681D00" w:rsidP="00681D0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81D00" w:rsidTr="00681D00">
        <w:trPr>
          <w:gridAfter w:val="1"/>
          <w:wAfter w:w="76" w:type="dxa"/>
          <w:trHeight w:val="1024"/>
        </w:trPr>
        <w:tc>
          <w:tcPr>
            <w:tcW w:w="2118" w:type="dxa"/>
            <w:gridSpan w:val="2"/>
          </w:tcPr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76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lastRenderedPageBreak/>
              <w:t xml:space="preserve">zna pojęcie inflacji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czasu, znając oprocentowanie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pojęcie podatku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cena netto, cena brutto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diagramu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</w:t>
            </w:r>
            <w:r>
              <w:rPr>
                <w:rFonts w:ascii="Arial" w:hAnsi="Arial" w:cs="Arial"/>
                <w:sz w:val="18"/>
              </w:rPr>
              <w:t xml:space="preserve">ie podziału proporcjonalnego </w:t>
            </w:r>
          </w:p>
          <w:p w:rsidR="00681D00" w:rsidRDefault="00681D00" w:rsidP="00681D00">
            <w:pPr>
              <w:widowControl/>
              <w:numPr>
                <w:ilvl w:val="0"/>
                <w:numId w:val="1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</w:t>
            </w:r>
          </w:p>
          <w:p w:rsidR="00681D00" w:rsidRDefault="00681D00" w:rsidP="00681D00">
            <w:pPr>
              <w:widowControl/>
              <w:numPr>
                <w:ilvl w:val="0"/>
                <w:numId w:val="1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wykres jako sposób prezentacji informacji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informacje z wykresu </w:t>
            </w:r>
          </w:p>
        </w:tc>
        <w:tc>
          <w:tcPr>
            <w:tcW w:w="5549" w:type="dxa"/>
            <w:gridSpan w:val="4"/>
          </w:tcPr>
          <w:p w:rsidR="00681D00" w:rsidRPr="00FD4BFD" w:rsidRDefault="00681D00" w:rsidP="00681D00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681D00">
        <w:trPr>
          <w:gridAfter w:val="2"/>
          <w:wAfter w:w="146" w:type="dxa"/>
          <w:trHeight w:val="6151"/>
        </w:trPr>
        <w:tc>
          <w:tcPr>
            <w:tcW w:w="2149" w:type="dxa"/>
            <w:gridSpan w:val="3"/>
          </w:tcPr>
          <w:p w:rsidR="00681D00" w:rsidRPr="00B970C3" w:rsidRDefault="00681D00" w:rsidP="00681D00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oraz ich budowę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oraz ich budowę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objętość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</w:t>
            </w:r>
            <w:r>
              <w:rPr>
                <w:rFonts w:ascii="Arial" w:hAnsi="Arial"/>
                <w:sz w:val="18"/>
              </w:rPr>
              <w:t xml:space="preserve">ia nazw ostrosłupów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 pojęcie siatki ostrosłupa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</w:t>
            </w:r>
            <w:r>
              <w:rPr>
                <w:rFonts w:ascii="Arial" w:hAnsi="Arial"/>
                <w:sz w:val="18"/>
              </w:rPr>
              <w:t xml:space="preserve">e pola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ściany bocznej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429" w:type="dxa"/>
            <w:gridSpan w:val="2"/>
          </w:tcPr>
          <w:p w:rsidR="00681D00" w:rsidRDefault="00681D00" w:rsidP="00681D0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681D00">
        <w:trPr>
          <w:gridAfter w:val="2"/>
          <w:wAfter w:w="146" w:type="dxa"/>
          <w:trHeight w:val="3920"/>
        </w:trPr>
        <w:tc>
          <w:tcPr>
            <w:tcW w:w="2149" w:type="dxa"/>
            <w:gridSpan w:val="3"/>
          </w:tcPr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prostej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konstrukcyjnie znajdować środek odcinka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429" w:type="dxa"/>
            <w:gridSpan w:val="2"/>
          </w:tcPr>
          <w:p w:rsidR="00681D00" w:rsidRPr="001A3EBD" w:rsidRDefault="00681D00" w:rsidP="00681D00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681D00">
        <w:trPr>
          <w:gridAfter w:val="2"/>
          <w:wAfter w:w="146" w:type="dxa"/>
          <w:cantSplit/>
          <w:trHeight w:val="2523"/>
        </w:trPr>
        <w:tc>
          <w:tcPr>
            <w:tcW w:w="2149" w:type="dxa"/>
            <w:gridSpan w:val="3"/>
            <w:shd w:val="clear" w:color="auto" w:fill="BFBFBF"/>
          </w:tcPr>
          <w:p w:rsidR="00681D00" w:rsidRPr="00F66EE0" w:rsidRDefault="00681D00" w:rsidP="00681D00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Koła i okręgi (10h)</w:t>
            </w:r>
          </w:p>
        </w:tc>
        <w:tc>
          <w:tcPr>
            <w:tcW w:w="8012" w:type="dxa"/>
            <w:gridSpan w:val="4"/>
            <w:shd w:val="clear" w:color="auto" w:fill="BFBFBF"/>
          </w:tcPr>
          <w:p w:rsidR="00681D00" w:rsidRPr="00443603" w:rsidRDefault="00681D00" w:rsidP="00681D00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  <w:p w:rsidR="00681D00" w:rsidRPr="00D376C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 xml:space="preserve">zecinających się i stycznych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wzór na obliczanie pola koła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>
              <w:rPr>
                <w:rFonts w:ascii="Arial" w:hAnsi="Arial"/>
                <w:sz w:val="18"/>
              </w:rPr>
              <w:t>nając jego promień lub średnicę</w:t>
            </w:r>
          </w:p>
          <w:p w:rsidR="00681D00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681D00" w:rsidRDefault="00681D00" w:rsidP="00681D00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681D00">
            <w:pPr>
              <w:tabs>
                <w:tab w:val="left" w:pos="130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12" w:type="dxa"/>
            <w:shd w:val="clear" w:color="auto" w:fill="BFBFBF"/>
          </w:tcPr>
          <w:p w:rsidR="00681D00" w:rsidRDefault="00681D00" w:rsidP="00681D00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681D00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681D00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681D00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681D00">
            <w:pPr>
              <w:rPr>
                <w:rFonts w:ascii="Arial" w:hAnsi="Arial"/>
                <w:sz w:val="18"/>
              </w:rPr>
            </w:pPr>
          </w:p>
        </w:tc>
      </w:tr>
      <w:tr w:rsidR="00681D00" w:rsidRPr="004808A3" w:rsidTr="00681D00">
        <w:trPr>
          <w:gridBefore w:val="1"/>
          <w:gridAfter w:val="2"/>
          <w:wBefore w:w="11" w:type="dxa"/>
          <w:wAfter w:w="146" w:type="dxa"/>
          <w:trHeight w:val="214"/>
        </w:trPr>
        <w:tc>
          <w:tcPr>
            <w:tcW w:w="2138" w:type="dxa"/>
            <w:gridSpan w:val="2"/>
          </w:tcPr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81D00" w:rsidRDefault="00681D00" w:rsidP="00681D0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854" w:type="dxa"/>
          </w:tcPr>
          <w:p w:rsidR="00681D00" w:rsidRPr="004808A3" w:rsidRDefault="00681D00" w:rsidP="00681D00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681D00" w:rsidRPr="004808A3" w:rsidRDefault="00681D00" w:rsidP="00681D0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70" w:type="dxa"/>
            <w:gridSpan w:val="4"/>
          </w:tcPr>
          <w:p w:rsidR="00681D00" w:rsidRPr="004808A3" w:rsidRDefault="00681D00" w:rsidP="00681D00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Default="00681D00" w:rsidP="00681D00">
      <w:pPr>
        <w:tabs>
          <w:tab w:val="left" w:pos="6160"/>
        </w:tabs>
      </w:pPr>
    </w:p>
    <w:p w:rsidR="00681D00" w:rsidRDefault="00681D00" w:rsidP="00681D00">
      <w:pPr>
        <w:tabs>
          <w:tab w:val="left" w:pos="6160"/>
        </w:tabs>
      </w:pPr>
    </w:p>
    <w:p w:rsidR="00681D00" w:rsidRDefault="00681D00" w:rsidP="00681D00"/>
    <w:p w:rsidR="00681D00" w:rsidRDefault="00681D00" w:rsidP="00681D00">
      <w:r>
        <w:lastRenderedPageBreak/>
        <w:t>Wymagania na ocenę dostateczną (3) obejmują wiadomości stosunkowo łatwe do opanowania, przydatne w życiu codziennym, bez których nie jest możliwe kontynuowanie dalszej nauki. Uczeń (oprócz spełnienia wymagań na ocenę dopuszczającą):</w:t>
      </w:r>
    </w:p>
    <w:tbl>
      <w:tblPr>
        <w:tblpPr w:leftFromText="141" w:rightFromText="141" w:horzAnchor="margin" w:tblpY="447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681D00" w:rsidTr="00AC250F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574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34" w:type="dxa"/>
            <w:gridSpan w:val="4"/>
          </w:tcPr>
          <w:p w:rsidR="00681D00" w:rsidRPr="009C0E2B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>yć liczbę na osi liczbowej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oraz porządkować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obliczeniach notację wyk</w:t>
            </w:r>
            <w:r>
              <w:rPr>
                <w:rFonts w:ascii="Arial" w:hAnsi="Arial" w:cs="Arial"/>
                <w:sz w:val="18"/>
              </w:rPr>
              <w:t xml:space="preserve">ładniczą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</w:p>
          <w:p w:rsidR="00681D00" w:rsidRPr="00F064D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681D00" w:rsidRPr="009C0E2B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4668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 oraz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 i po przekształceniu do postaci dogodnej do obliczeń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Pr="00812EFA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tożsamościowych, sprzecznych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równanie sprzeczne lub tożsamościowe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proporcji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zapisane w postaci proporcji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proporcjonalności prostej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wielkości wprost proporcjonalne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681D00" w:rsidRPr="001A686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istnienia trójkąta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</w:p>
          <w:p w:rsidR="00681D00" w:rsidRPr="00876CD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z odcinków o danych długościach można zbudować trójkąt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przystające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681D00" w:rsidRPr="00C2343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wysokość (bok) równoległoboku lub trójkąta, mając dane jego pole oraz bok (wysokość)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podstawie twierdzenia Pitagorasa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 xml:space="preserve">ej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681D00" w:rsidRPr="00A27351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681D00" w:rsidRPr="00A27351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81D00" w:rsidRPr="007F4215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wykonać rysunek ilustrujący zadanie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rysunku dodatkowe oznaczenia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zagadnieniami a poznaną teorią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681D00" w:rsidRPr="007F4215" w:rsidRDefault="00681D00" w:rsidP="00AC250F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681D00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Zastosowania matematyki (18h)</w:t>
            </w:r>
          </w:p>
        </w:tc>
        <w:tc>
          <w:tcPr>
            <w:tcW w:w="7916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mniejszą o dany procent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681D00" w:rsidRPr="00CF65B4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dwóch latach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oprocentowanie, znając otrzymaną po roku kwotę i odsetki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681D00" w:rsidRPr="00CD26B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cenę netto, znając cenę brutto oraz VAT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 zadania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681D00" w:rsidRDefault="00681D00" w:rsidP="00681D00">
            <w:pPr>
              <w:widowControl/>
              <w:numPr>
                <w:ilvl w:val="0"/>
                <w:numId w:val="1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 porównać informacje z kilku wykresów narysowanych w jednym 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współrzędnych </w:t>
            </w:r>
          </w:p>
        </w:tc>
        <w:tc>
          <w:tcPr>
            <w:tcW w:w="5505" w:type="dxa"/>
            <w:gridSpan w:val="3"/>
          </w:tcPr>
          <w:p w:rsidR="00681D00" w:rsidRPr="00FD4BFD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trHeight w:val="5207"/>
        </w:trPr>
        <w:tc>
          <w:tcPr>
            <w:tcW w:w="2132" w:type="dxa"/>
            <w:gridSpan w:val="3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34" w:type="dxa"/>
            <w:gridSpan w:val="4"/>
          </w:tcPr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graniastosłupa pochyłego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odcinków w graniastosłupie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681D00" w:rsidRPr="00F41281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681D00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trHeight w:val="4303"/>
        </w:trPr>
        <w:tc>
          <w:tcPr>
            <w:tcW w:w="2132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Symetrie (14h)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własności punktów symetrycznych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>-mają punkty wspólne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osiowosymetrycznej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oś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 do figury osiowosymetrycznej, mając dane: oś symetrii oraz część figury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punkty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symetrycznych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środka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figury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681D00" w:rsidRPr="001A3EBD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cantSplit/>
          <w:trHeight w:val="4848"/>
        </w:trPr>
        <w:tc>
          <w:tcPr>
            <w:tcW w:w="2132" w:type="dxa"/>
            <w:gridSpan w:val="3"/>
            <w:shd w:val="clear" w:color="auto" w:fill="BFBFBF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 xml:space="preserve">ne położenie prostej i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3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</w:t>
            </w:r>
            <w:r>
              <w:rPr>
                <w:rFonts w:ascii="Arial" w:hAnsi="Arial"/>
                <w:color w:val="000000"/>
                <w:sz w:val="18"/>
              </w:rPr>
              <w:t xml:space="preserve">jąc ich promienie i położenie </w:t>
            </w:r>
          </w:p>
          <w:p w:rsidR="00681D00" w:rsidRPr="00D376C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681D00" w:rsidRPr="00716D81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681D00" w:rsidRPr="00AB3B88" w:rsidRDefault="00681D00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81D00" w:rsidRPr="004808A3" w:rsidTr="00AC250F">
        <w:trPr>
          <w:gridBefore w:val="1"/>
          <w:gridAfter w:val="2"/>
          <w:wBefore w:w="11" w:type="dxa"/>
          <w:wAfter w:w="145" w:type="dxa"/>
          <w:trHeight w:val="193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przedstawić w różny sposób </w:t>
            </w:r>
          </w:p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wyniki doświadczeń losowych lub przedstawić je za pomocą tabeli </w:t>
            </w:r>
          </w:p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przez siebie opis lub tabelę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losowych </w:t>
            </w:r>
          </w:p>
          <w:p w:rsidR="00681D00" w:rsidRPr="002D2CB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681D00" w:rsidRPr="004808A3" w:rsidRDefault="00681D00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pPr>
        <w:tabs>
          <w:tab w:val="left" w:pos="6300"/>
        </w:tabs>
      </w:pPr>
      <w:r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tbl>
      <w:tblPr>
        <w:tblpPr w:leftFromText="141" w:rightFromText="141" w:vertAnchor="page" w:horzAnchor="margin" w:tblpY="3421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681D00" w:rsidTr="00AC250F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5207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34" w:type="dxa"/>
            <w:gridSpan w:val="4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 xml:space="preserve">000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681D00" w:rsidRPr="004E4D7E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</w:t>
            </w:r>
            <w:r>
              <w:rPr>
                <w:rFonts w:ascii="Arial" w:hAnsi="Arial" w:cs="Arial"/>
                <w:sz w:val="18"/>
              </w:rPr>
              <w:t xml:space="preserve">czyć liczbę na osi liczbowej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</w:t>
            </w:r>
            <w:r>
              <w:rPr>
                <w:rFonts w:ascii="Arial" w:hAnsi="Arial" w:cs="Arial"/>
                <w:sz w:val="18"/>
              </w:rPr>
              <w:t xml:space="preserve"> zapisywania liczb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681D00" w:rsidRPr="008D6A31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z własności pierwiastków</w:t>
            </w:r>
          </w:p>
          <w:p w:rsidR="00681D00" w:rsidRPr="009C0E2B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341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Wyrażenia algebraiczne i równania (12h)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681D00" w:rsidRPr="00812EFA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681D00" w:rsidRPr="00FC02A6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</w:tc>
      </w:tr>
      <w:tr w:rsidR="00681D00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Figury na płaszczyźnie (22h)</w:t>
            </w:r>
          </w:p>
        </w:tc>
        <w:tc>
          <w:tcPr>
            <w:tcW w:w="7934" w:type="dxa"/>
            <w:gridSpan w:val="4"/>
          </w:tcPr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</w:p>
          <w:p w:rsidR="00681D00" w:rsidRPr="008622A6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>
              <w:rPr>
                <w:rFonts w:ascii="Arial" w:hAnsi="Arial"/>
                <w:sz w:val="18"/>
              </w:rPr>
              <w:t xml:space="preserve">podstawie danych z rysunku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110"/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681D00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 xml:space="preserve">tnej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681D00" w:rsidRPr="00DF2659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dowód, używając matematycznych symboli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681D00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16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681D00" w:rsidRPr="00CF65B4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681D00" w:rsidRPr="00CD26B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 xml:space="preserve">ułożyć proporcję odpowiednią do warunków zadania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</w:t>
            </w:r>
            <w:r>
              <w:rPr>
                <w:rFonts w:ascii="Arial" w:hAnsi="Arial" w:cs="Arial"/>
                <w:sz w:val="18"/>
              </w:rPr>
              <w:lastRenderedPageBreak/>
              <w:t>współrzędnych</w:t>
            </w:r>
          </w:p>
        </w:tc>
        <w:tc>
          <w:tcPr>
            <w:tcW w:w="550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obliczyć liczbę na podstawie danego jej procentu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ze stężeniami procentowymi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promil danej liczby </w:t>
            </w:r>
          </w:p>
          <w:p w:rsidR="00681D00" w:rsidRPr="00FD4BF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681D00" w:rsidRPr="003360D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</w:t>
            </w:r>
            <w:r>
              <w:rPr>
                <w:rFonts w:ascii="Arial" w:hAnsi="Arial" w:cs="Arial"/>
                <w:sz w:val="18"/>
              </w:rPr>
              <w:lastRenderedPageBreak/>
              <w:t xml:space="preserve">(obniżki)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681D00" w:rsidRPr="00FD4BF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Pr="003360D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right="423"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</w:t>
            </w:r>
            <w:r>
              <w:rPr>
                <w:rFonts w:ascii="Arial" w:hAnsi="Arial" w:cs="Arial"/>
                <w:sz w:val="18"/>
              </w:rPr>
              <w:t xml:space="preserve">nym w kontekście praktycznym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681D00" w:rsidRDefault="00681D00" w:rsidP="00681D00">
            <w:pPr>
              <w:widowControl/>
              <w:numPr>
                <w:ilvl w:val="0"/>
                <w:numId w:val="1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</w:t>
            </w:r>
          </w:p>
          <w:p w:rsidR="00681D00" w:rsidRDefault="00681D00" w:rsidP="00681D00">
            <w:pPr>
              <w:widowControl/>
              <w:numPr>
                <w:ilvl w:val="0"/>
                <w:numId w:val="2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681D00" w:rsidRPr="00FD4BFD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681D00" w:rsidTr="00AC250F">
        <w:trPr>
          <w:gridAfter w:val="2"/>
          <w:wAfter w:w="145" w:type="dxa"/>
          <w:trHeight w:val="5201"/>
        </w:trPr>
        <w:tc>
          <w:tcPr>
            <w:tcW w:w="2132" w:type="dxa"/>
            <w:gridSpan w:val="3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681D00" w:rsidRPr="00891FC4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681D00" w:rsidRPr="00FA4358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4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681D00" w:rsidTr="00AC250F">
        <w:trPr>
          <w:gridAfter w:val="2"/>
          <w:wAfter w:w="145" w:type="dxa"/>
          <w:trHeight w:val="7430"/>
        </w:trPr>
        <w:tc>
          <w:tcPr>
            <w:tcW w:w="2132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34" w:type="dxa"/>
            <w:gridSpan w:val="4"/>
          </w:tcPr>
          <w:p w:rsidR="00681D00" w:rsidRPr="00123BAE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681D00" w:rsidRPr="001A3EBD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wszystkie osie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681D00" w:rsidRPr="007A3F0E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jeden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</w:t>
            </w:r>
          </w:p>
          <w:p w:rsidR="00681D00" w:rsidRPr="001A3EBD" w:rsidRDefault="00681D00" w:rsidP="00681D00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681D00" w:rsidTr="00AC250F">
        <w:trPr>
          <w:gridAfter w:val="2"/>
          <w:wAfter w:w="145" w:type="dxa"/>
          <w:cantSplit/>
          <w:trHeight w:val="5207"/>
        </w:trPr>
        <w:tc>
          <w:tcPr>
            <w:tcW w:w="2132" w:type="dxa"/>
            <w:gridSpan w:val="3"/>
            <w:shd w:val="clear" w:color="auto" w:fill="BFBFBF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443603" w:rsidRDefault="00681D00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681D00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681D00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681D00" w:rsidRPr="00AB3B88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</w:t>
            </w:r>
            <w:r>
              <w:rPr>
                <w:rFonts w:ascii="Arial" w:hAnsi="Arial"/>
                <w:color w:val="000000"/>
                <w:sz w:val="18"/>
              </w:rPr>
              <w:t xml:space="preserve">omienie i położenie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681D00" w:rsidRPr="0076726B" w:rsidRDefault="00681D00" w:rsidP="00681D00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681D00" w:rsidRPr="004808A3" w:rsidTr="00AC250F">
        <w:trPr>
          <w:gridBefore w:val="1"/>
          <w:gridAfter w:val="2"/>
          <w:wBefore w:w="11" w:type="dxa"/>
          <w:wAfter w:w="145" w:type="dxa"/>
          <w:trHeight w:val="219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681D00" w:rsidRPr="004808A3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681D00" w:rsidRPr="004808A3" w:rsidRDefault="00681D00" w:rsidP="00AC250F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r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681D00" w:rsidRPr="00FD1188" w:rsidRDefault="00681D00" w:rsidP="00681D00">
      <w:pPr>
        <w:jc w:val="center"/>
        <w:rPr>
          <w:b/>
        </w:rPr>
      </w:pPr>
      <w:r w:rsidRPr="00FD1188">
        <w:rPr>
          <w:b/>
        </w:rPr>
        <w:t>Wymagania z matematyki na poszczególne oceny w klasie VII.</w:t>
      </w:r>
    </w:p>
    <w:p w:rsidR="00681D00" w:rsidRPr="00FD1188" w:rsidRDefault="00681D00" w:rsidP="00681D00">
      <w:pPr>
        <w:jc w:val="center"/>
        <w:rPr>
          <w:b/>
        </w:rPr>
      </w:pPr>
    </w:p>
    <w:p w:rsidR="00681D00" w:rsidRDefault="00681D00" w:rsidP="00681D00">
      <w:r>
        <w:t>Wymagania na ocenę dopuszczającą (2).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681D00" w:rsidRPr="00BA5810" w:rsidRDefault="00681D00" w:rsidP="00681D00"/>
    <w:p w:rsidR="00681D00" w:rsidRPr="00BA5810" w:rsidRDefault="00681D00" w:rsidP="00681D00"/>
    <w:tbl>
      <w:tblPr>
        <w:tblpPr w:leftFromText="141" w:rightFromText="141" w:vertAnchor="page" w:horzAnchor="margin" w:tblpY="3061"/>
        <w:tblW w:w="1571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107"/>
        <w:gridCol w:w="31"/>
        <w:gridCol w:w="7854"/>
        <w:gridCol w:w="91"/>
        <w:gridCol w:w="50"/>
        <w:gridCol w:w="17"/>
        <w:gridCol w:w="5412"/>
        <w:gridCol w:w="70"/>
        <w:gridCol w:w="76"/>
      </w:tblGrid>
      <w:tr w:rsidR="00681D00" w:rsidTr="00AC250F">
        <w:trPr>
          <w:gridBefore w:val="1"/>
          <w:gridAfter w:val="1"/>
          <w:wBefore w:w="11" w:type="dxa"/>
          <w:wAfter w:w="76" w:type="dxa"/>
          <w:cantSplit/>
          <w:trHeight w:val="137"/>
        </w:trPr>
        <w:tc>
          <w:tcPr>
            <w:tcW w:w="2138" w:type="dxa"/>
            <w:gridSpan w:val="2"/>
          </w:tcPr>
          <w:p w:rsidR="00681D00" w:rsidRDefault="00681D00" w:rsidP="00AC250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95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99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AC250F">
        <w:trPr>
          <w:gridBefore w:val="1"/>
          <w:gridAfter w:val="1"/>
          <w:wBefore w:w="11" w:type="dxa"/>
          <w:wAfter w:w="76" w:type="dxa"/>
          <w:cantSplit/>
          <w:trHeight w:val="7342"/>
        </w:trPr>
        <w:tc>
          <w:tcPr>
            <w:tcW w:w="2138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Liczby i działania (16h)</w:t>
            </w:r>
          </w:p>
        </w:tc>
        <w:tc>
          <w:tcPr>
            <w:tcW w:w="7995" w:type="dxa"/>
            <w:gridSpan w:val="3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przez 2, 3, 4, 5, 9, 10, 100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liczby pierwszej i liczby złożonej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dzielnika liczby naturalnej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wielokrotności liczby naturalnej </w:t>
            </w:r>
          </w:p>
          <w:p w:rsidR="00681D00" w:rsidRPr="000E09B4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przez 2, 3, 4, 5, 9, 10, 100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pierwsze i liczby złożone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wymiernej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danej oraz odwrotności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</w:t>
            </w:r>
            <w:r>
              <w:rPr>
                <w:rFonts w:ascii="Arial" w:hAnsi="Arial" w:cs="Arial"/>
                <w:sz w:val="18"/>
              </w:rPr>
              <w:t xml:space="preserve">pojęcie notacji wykładniczej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 xml:space="preserve">III stopnia z liczb, które są odpowiednio kwadratami lub sześcianami liczb wymiernych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reguły dotyczące kolejności wykonywania działań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</w:t>
            </w:r>
            <w:r>
              <w:rPr>
                <w:rFonts w:ascii="Arial" w:hAnsi="Arial" w:cs="Arial"/>
                <w:sz w:val="18"/>
              </w:rPr>
              <w:t xml:space="preserve">i na liczbach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oszacować wynik działania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własności działań na potęgach i pierwiastkach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potęgi o wykładniku naturalnym</w:t>
            </w:r>
          </w:p>
        </w:tc>
        <w:tc>
          <w:tcPr>
            <w:tcW w:w="5499" w:type="dxa"/>
            <w:gridSpan w:val="3"/>
          </w:tcPr>
          <w:p w:rsidR="00681D00" w:rsidRPr="009C0E2B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gridAfter w:val="1"/>
          <w:wBefore w:w="11" w:type="dxa"/>
          <w:wAfter w:w="76" w:type="dxa"/>
          <w:cantSplit/>
          <w:trHeight w:val="3065"/>
        </w:trPr>
        <w:tc>
          <w:tcPr>
            <w:tcW w:w="2138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algebraiczna, wyrazy podobne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redukcji wyrazów podobnych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 oraz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sprawdzić, czy dana liczba jest rozwiązaniem równania </w:t>
            </w:r>
          </w:p>
          <w:p w:rsidR="00681D00" w:rsidRPr="00F970D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99" w:type="dxa"/>
            <w:gridSpan w:val="3"/>
          </w:tcPr>
          <w:p w:rsidR="00681D00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BA5810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wBefore w:w="11" w:type="dxa"/>
          <w:trHeight w:val="1024"/>
        </w:trPr>
        <w:tc>
          <w:tcPr>
            <w:tcW w:w="2138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wie, ile wynosi suma miar kątów wewnętrznych trójkąta i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i rombu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wzory na obliczanie pól powierzchni czworokątów </w:t>
            </w:r>
          </w:p>
          <w:p w:rsidR="00681D00" w:rsidRPr="00876CD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dwa pozostałe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trójkąta o danej podstawie i wysokości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681D00" w:rsidRPr="00C2343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110"/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>
              <w:rPr>
                <w:rFonts w:ascii="Arial" w:hAnsi="Arial"/>
                <w:sz w:val="18"/>
              </w:rPr>
              <w:t>tawie twierdzenia Pitagorasa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figurze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75" w:type="dxa"/>
            <w:gridSpan w:val="4"/>
          </w:tcPr>
          <w:p w:rsidR="00681D00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81D00" w:rsidTr="00AC250F">
        <w:trPr>
          <w:gridAfter w:val="1"/>
          <w:wAfter w:w="76" w:type="dxa"/>
          <w:trHeight w:val="1024"/>
        </w:trPr>
        <w:tc>
          <w:tcPr>
            <w:tcW w:w="2118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76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lastRenderedPageBreak/>
              <w:t xml:space="preserve">zna pojęcie inflacji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czasu, znając oprocentowanie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pojęcie podatku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cena netto, cena brutto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diagramu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</w:t>
            </w:r>
            <w:r>
              <w:rPr>
                <w:rFonts w:ascii="Arial" w:hAnsi="Arial" w:cs="Arial"/>
                <w:sz w:val="18"/>
              </w:rPr>
              <w:t xml:space="preserve">ie podziału proporcjonalnego </w:t>
            </w:r>
          </w:p>
          <w:p w:rsidR="00681D00" w:rsidRDefault="00681D00" w:rsidP="00681D00">
            <w:pPr>
              <w:widowControl/>
              <w:numPr>
                <w:ilvl w:val="0"/>
                <w:numId w:val="1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</w:t>
            </w:r>
          </w:p>
          <w:p w:rsidR="00681D00" w:rsidRDefault="00681D00" w:rsidP="00681D00">
            <w:pPr>
              <w:widowControl/>
              <w:numPr>
                <w:ilvl w:val="0"/>
                <w:numId w:val="1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wykres jako sposób prezentacji informacji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informacje z wykresu </w:t>
            </w:r>
          </w:p>
        </w:tc>
        <w:tc>
          <w:tcPr>
            <w:tcW w:w="5549" w:type="dxa"/>
            <w:gridSpan w:val="4"/>
          </w:tcPr>
          <w:p w:rsidR="00681D00" w:rsidRPr="00FD4BFD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6" w:type="dxa"/>
          <w:trHeight w:val="6151"/>
        </w:trPr>
        <w:tc>
          <w:tcPr>
            <w:tcW w:w="2149" w:type="dxa"/>
            <w:gridSpan w:val="3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oraz ich budowę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oraz ich budowę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objętość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</w:t>
            </w:r>
            <w:r>
              <w:rPr>
                <w:rFonts w:ascii="Arial" w:hAnsi="Arial"/>
                <w:sz w:val="18"/>
              </w:rPr>
              <w:t xml:space="preserve">ia nazw ostrosłupów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 pojęcie siatki ostrosłupa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</w:t>
            </w:r>
            <w:r>
              <w:rPr>
                <w:rFonts w:ascii="Arial" w:hAnsi="Arial"/>
                <w:sz w:val="18"/>
              </w:rPr>
              <w:t xml:space="preserve">e pola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wysokości ściany bocznej </w:t>
            </w:r>
          </w:p>
          <w:p w:rsidR="00681D00" w:rsidRPr="00BA581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429" w:type="dxa"/>
            <w:gridSpan w:val="2"/>
          </w:tcPr>
          <w:p w:rsidR="00681D00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6" w:type="dxa"/>
          <w:trHeight w:val="3920"/>
        </w:trPr>
        <w:tc>
          <w:tcPr>
            <w:tcW w:w="2149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9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prostej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konstrukcyjnie znajdować środek odcinka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429" w:type="dxa"/>
            <w:gridSpan w:val="2"/>
          </w:tcPr>
          <w:p w:rsidR="00681D00" w:rsidRPr="001A3EBD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6" w:type="dxa"/>
          <w:cantSplit/>
          <w:trHeight w:val="2523"/>
        </w:trPr>
        <w:tc>
          <w:tcPr>
            <w:tcW w:w="2149" w:type="dxa"/>
            <w:gridSpan w:val="3"/>
            <w:shd w:val="clear" w:color="auto" w:fill="BFBFBF"/>
          </w:tcPr>
          <w:p w:rsidR="00681D00" w:rsidRPr="00F66EE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Koła i okręgi (10h)</w:t>
            </w:r>
          </w:p>
        </w:tc>
        <w:tc>
          <w:tcPr>
            <w:tcW w:w="8012" w:type="dxa"/>
            <w:gridSpan w:val="4"/>
            <w:shd w:val="clear" w:color="auto" w:fill="BFBFBF"/>
          </w:tcPr>
          <w:p w:rsidR="00681D00" w:rsidRPr="00443603" w:rsidRDefault="00681D00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  <w:p w:rsidR="00681D00" w:rsidRPr="00D376C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 xml:space="preserve">zecinających się i stycznych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wzór na obliczanie pola koła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>
              <w:rPr>
                <w:rFonts w:ascii="Arial" w:hAnsi="Arial"/>
                <w:sz w:val="18"/>
              </w:rPr>
              <w:t>nając jego promień lub średnicę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681D00" w:rsidRDefault="00681D00" w:rsidP="00AC250F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AC250F">
            <w:pPr>
              <w:tabs>
                <w:tab w:val="left" w:pos="130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12" w:type="dxa"/>
            <w:shd w:val="clear" w:color="auto" w:fill="BFBFBF"/>
          </w:tcPr>
          <w:p w:rsidR="00681D00" w:rsidRDefault="00681D00" w:rsidP="00AC250F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AC250F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AC250F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AC250F">
            <w:pPr>
              <w:rPr>
                <w:rFonts w:ascii="Arial" w:hAnsi="Arial"/>
                <w:sz w:val="18"/>
              </w:rPr>
            </w:pPr>
          </w:p>
          <w:p w:rsidR="00681D00" w:rsidRPr="00F66EE0" w:rsidRDefault="00681D00" w:rsidP="00AC250F">
            <w:pPr>
              <w:rPr>
                <w:rFonts w:ascii="Arial" w:hAnsi="Arial"/>
                <w:sz w:val="18"/>
              </w:rPr>
            </w:pPr>
          </w:p>
        </w:tc>
      </w:tr>
      <w:tr w:rsidR="00681D00" w:rsidRPr="004808A3" w:rsidTr="00AC250F">
        <w:trPr>
          <w:gridBefore w:val="1"/>
          <w:gridAfter w:val="2"/>
          <w:wBefore w:w="11" w:type="dxa"/>
          <w:wAfter w:w="146" w:type="dxa"/>
          <w:trHeight w:val="214"/>
        </w:trPr>
        <w:tc>
          <w:tcPr>
            <w:tcW w:w="2138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854" w:type="dxa"/>
          </w:tcPr>
          <w:p w:rsidR="00681D00" w:rsidRPr="004808A3" w:rsidRDefault="00681D00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681D00" w:rsidRPr="004808A3" w:rsidRDefault="00681D00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70" w:type="dxa"/>
            <w:gridSpan w:val="4"/>
          </w:tcPr>
          <w:p w:rsidR="00681D00" w:rsidRPr="004808A3" w:rsidRDefault="00681D00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Pr="00BA581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pPr>
        <w:tabs>
          <w:tab w:val="left" w:pos="6160"/>
        </w:tabs>
      </w:pPr>
      <w:r>
        <w:tab/>
      </w:r>
    </w:p>
    <w:p w:rsidR="00681D00" w:rsidRDefault="00681D00" w:rsidP="00681D00">
      <w:pPr>
        <w:tabs>
          <w:tab w:val="left" w:pos="6160"/>
        </w:tabs>
      </w:pPr>
    </w:p>
    <w:p w:rsidR="00681D00" w:rsidRDefault="00681D00" w:rsidP="00681D00">
      <w:pPr>
        <w:tabs>
          <w:tab w:val="left" w:pos="6160"/>
        </w:tabs>
      </w:pPr>
    </w:p>
    <w:p w:rsidR="00681D00" w:rsidRDefault="00681D00" w:rsidP="00681D00">
      <w:pPr>
        <w:tabs>
          <w:tab w:val="left" w:pos="6160"/>
        </w:tabs>
      </w:pPr>
    </w:p>
    <w:p w:rsidR="00681D00" w:rsidRPr="00BA5810" w:rsidRDefault="00681D00" w:rsidP="00681D00">
      <w:pPr>
        <w:tabs>
          <w:tab w:val="left" w:pos="6160"/>
        </w:tabs>
      </w:pPr>
    </w:p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r>
        <w:t>Wymagania na ocenę dostateczną (3) obejmują wiadomości stosunkowo łatwe do opanowania, przydatne w życiu codziennym, bez których nie jest możliwe kontynuowanie dalszej nauki. Uczeń (oprócz spełnienia wymagań na ocenę dopuszczającą):</w:t>
      </w:r>
    </w:p>
    <w:tbl>
      <w:tblPr>
        <w:tblpPr w:leftFromText="141" w:rightFromText="141" w:horzAnchor="margin" w:tblpY="447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681D00" w:rsidTr="00AC250F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574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Liczby i działania (16h)</w:t>
            </w:r>
          </w:p>
        </w:tc>
        <w:tc>
          <w:tcPr>
            <w:tcW w:w="7934" w:type="dxa"/>
            <w:gridSpan w:val="4"/>
          </w:tcPr>
          <w:p w:rsidR="00681D00" w:rsidRPr="009C0E2B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>yć liczbę na osi liczbowej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oraz porządkować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obliczeniach notację wyk</w:t>
            </w:r>
            <w:r>
              <w:rPr>
                <w:rFonts w:ascii="Arial" w:hAnsi="Arial" w:cs="Arial"/>
                <w:sz w:val="18"/>
              </w:rPr>
              <w:t xml:space="preserve">ładniczą </w:t>
            </w:r>
          </w:p>
          <w:p w:rsidR="00681D0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</w:p>
          <w:p w:rsidR="00681D00" w:rsidRPr="00F064D0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681D00" w:rsidRPr="009C0E2B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4668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 oraz sumy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 i po przekształceniu do postaci dogodnej do obliczeń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Pr="00812EFA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left="129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tożsamościowych, sprzecznych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równanie sprzeczne lub tożsamościowe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proporcji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zapisane w postaci proporcji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proporcjonalności prostej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wielkości wprost proporcjonalne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681D00" w:rsidRPr="001A686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Pr="001A6868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istnienia trójkąta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</w:p>
          <w:p w:rsidR="00681D00" w:rsidRPr="00876CD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z odcinków o danych długościach można zbudować trójkąt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przystające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681D00" w:rsidRPr="00C23438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wysokość (bok) równoległoboku lub trójkąta, mając dane jego pole oraz bok (wysokość)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podstawie twierdzenia Pitagorasa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 xml:space="preserve">ej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681D00" w:rsidRPr="00A27351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</w:p>
          <w:p w:rsidR="00681D00" w:rsidRPr="00A27351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81D00" w:rsidRPr="007F4215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wykonać rysunek ilustrujący zadanie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rysunku dodatkowe oznaczenia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zagadnieniami a poznaną teorią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681D00" w:rsidRPr="007F4215" w:rsidRDefault="00681D00" w:rsidP="00AC250F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</w:tr>
      <w:tr w:rsidR="00681D00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Zastosowania matematyki (18h)</w:t>
            </w:r>
          </w:p>
        </w:tc>
        <w:tc>
          <w:tcPr>
            <w:tcW w:w="7916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mniejszą o dany procent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681D00" w:rsidRPr="00CF65B4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dwóch latach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oprocentowanie, znając otrzymaną po roku kwotę i odsetki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681D00" w:rsidRPr="00CD26B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cenę netto, znając cenę brutto oraz VAT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 zadania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681D00" w:rsidRDefault="00681D00" w:rsidP="00681D00">
            <w:pPr>
              <w:widowControl/>
              <w:numPr>
                <w:ilvl w:val="0"/>
                <w:numId w:val="1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 porównać informacje z kilku wykresów narysowanych w jednym 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współrzędnych </w:t>
            </w:r>
          </w:p>
        </w:tc>
        <w:tc>
          <w:tcPr>
            <w:tcW w:w="5505" w:type="dxa"/>
            <w:gridSpan w:val="3"/>
          </w:tcPr>
          <w:p w:rsidR="00681D00" w:rsidRPr="00FD4BFD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trHeight w:val="5207"/>
        </w:trPr>
        <w:tc>
          <w:tcPr>
            <w:tcW w:w="2132" w:type="dxa"/>
            <w:gridSpan w:val="3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34" w:type="dxa"/>
            <w:gridSpan w:val="4"/>
          </w:tcPr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graniastosłupa pochyłego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odcinków w graniastosłupie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681D00" w:rsidRPr="00F41281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681D00" w:rsidRDefault="00681D00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trHeight w:val="4303"/>
        </w:trPr>
        <w:tc>
          <w:tcPr>
            <w:tcW w:w="2132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Symetrie (14h)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rPr>
                <w:rFonts w:ascii="Arial" w:hAnsi="Arial" w:cs="Arial"/>
                <w:sz w:val="18"/>
              </w:rPr>
            </w:pP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własności punktów symetrycznych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>-mają punkty wspólne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osiowosymetrycznej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oś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 do figury osiowosymetrycznej, mając dane: oś symetrii oraz część figury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punkty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symetrycznych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środka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figury </w:t>
            </w:r>
          </w:p>
          <w:p w:rsidR="00681D00" w:rsidRPr="00123BAE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681D00" w:rsidRPr="001A3EBD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After w:val="2"/>
          <w:wAfter w:w="145" w:type="dxa"/>
          <w:cantSplit/>
          <w:trHeight w:val="4848"/>
        </w:trPr>
        <w:tc>
          <w:tcPr>
            <w:tcW w:w="2132" w:type="dxa"/>
            <w:gridSpan w:val="3"/>
            <w:shd w:val="clear" w:color="auto" w:fill="BFBFBF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 xml:space="preserve">ne położenie prostej i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3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</w:t>
            </w:r>
            <w:r>
              <w:rPr>
                <w:rFonts w:ascii="Arial" w:hAnsi="Arial"/>
                <w:color w:val="000000"/>
                <w:sz w:val="18"/>
              </w:rPr>
              <w:t xml:space="preserve">jąc ich promienie i położenie </w:t>
            </w:r>
          </w:p>
          <w:p w:rsidR="00681D00" w:rsidRPr="00D376C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681D00" w:rsidRPr="00716D81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681D00" w:rsidRPr="00AB3B88" w:rsidRDefault="00681D00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81D00" w:rsidRPr="004808A3" w:rsidTr="00AC250F">
        <w:trPr>
          <w:gridBefore w:val="1"/>
          <w:gridAfter w:val="2"/>
          <w:wBefore w:w="11" w:type="dxa"/>
          <w:wAfter w:w="145" w:type="dxa"/>
          <w:trHeight w:val="193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przedstawić w różny sposób </w:t>
            </w:r>
          </w:p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wyniki doświadczeń losowych lub przedstawić je za pomocą tabeli </w:t>
            </w:r>
          </w:p>
          <w:p w:rsidR="00681D00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przez siebie opis lub tabelę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losowych </w:t>
            </w:r>
          </w:p>
          <w:p w:rsidR="00681D00" w:rsidRPr="002D2CB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681D00" w:rsidRPr="004808A3" w:rsidRDefault="00681D00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pPr>
        <w:tabs>
          <w:tab w:val="left" w:pos="6300"/>
        </w:tabs>
      </w:pPr>
      <w:r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681D00" w:rsidRDefault="00681D00" w:rsidP="00681D00"/>
    <w:p w:rsidR="00681D00" w:rsidRDefault="00681D00" w:rsidP="00681D00"/>
    <w:tbl>
      <w:tblPr>
        <w:tblpPr w:leftFromText="141" w:rightFromText="141" w:vertAnchor="page" w:horzAnchor="margin" w:tblpY="3421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681D00" w:rsidTr="00AC250F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5207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34" w:type="dxa"/>
            <w:gridSpan w:val="4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 xml:space="preserve">000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iloczynu potęg liczb pierwszych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681D00" w:rsidRPr="004E4D7E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</w:t>
            </w:r>
            <w:r>
              <w:rPr>
                <w:rFonts w:ascii="Arial" w:hAnsi="Arial" w:cs="Arial"/>
                <w:sz w:val="18"/>
              </w:rPr>
              <w:t xml:space="preserve">czyć liczbę na osi liczbowej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:rsidR="00681D00" w:rsidRPr="00864C57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681D00" w:rsidRPr="009C0E2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</w:t>
            </w:r>
            <w:r>
              <w:rPr>
                <w:rFonts w:ascii="Arial" w:hAnsi="Arial" w:cs="Arial"/>
                <w:sz w:val="18"/>
              </w:rPr>
              <w:t xml:space="preserve"> zapisywania liczb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681D00" w:rsidRPr="008D6A31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>z własności pierwiastków</w:t>
            </w:r>
          </w:p>
          <w:p w:rsidR="00681D00" w:rsidRPr="009C0E2B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681D00" w:rsidTr="00AC250F">
        <w:trPr>
          <w:gridBefore w:val="1"/>
          <w:gridAfter w:val="1"/>
          <w:wBefore w:w="11" w:type="dxa"/>
          <w:wAfter w:w="75" w:type="dxa"/>
          <w:cantSplit/>
          <w:trHeight w:val="341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681D00" w:rsidRPr="00812EFA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681D00" w:rsidRPr="00FC02A6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681D00" w:rsidRPr="00672AE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</w:tc>
      </w:tr>
      <w:tr w:rsidR="00681D00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34" w:type="dxa"/>
            <w:gridSpan w:val="4"/>
          </w:tcPr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</w:p>
          <w:p w:rsidR="00681D00" w:rsidRPr="008622A6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czworokąta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>
              <w:rPr>
                <w:rFonts w:ascii="Arial" w:hAnsi="Arial"/>
                <w:sz w:val="18"/>
              </w:rPr>
              <w:t xml:space="preserve">podstawie danych z rysunku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110"/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 xml:space="preserve">tnej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, </w:t>
            </w:r>
            <w:r w:rsidRPr="00443603">
              <w:rPr>
                <w:rFonts w:ascii="Arial" w:hAnsi="Arial"/>
                <w:sz w:val="18"/>
              </w:rPr>
              <w:lastRenderedPageBreak/>
              <w:t>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681D00" w:rsidRPr="00DF2659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dowód, używając matematycznych symboli </w:t>
            </w:r>
          </w:p>
          <w:p w:rsidR="00681D00" w:rsidRDefault="00681D00" w:rsidP="00681D00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681D00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Zastosowania matematyki (18h)</w:t>
            </w:r>
          </w:p>
        </w:tc>
        <w:tc>
          <w:tcPr>
            <w:tcW w:w="7916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681D00" w:rsidRPr="00CF65B4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681D0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681D00" w:rsidRPr="00CD26B0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 xml:space="preserve">ułożyć proporcję odpowiednią do warunków zadania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</w:t>
            </w:r>
          </w:p>
        </w:tc>
        <w:tc>
          <w:tcPr>
            <w:tcW w:w="5505" w:type="dxa"/>
            <w:gridSpan w:val="3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ze stężeniami procentowymi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promil danej liczby </w:t>
            </w:r>
          </w:p>
          <w:p w:rsidR="00681D00" w:rsidRPr="00FD4BF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681D00" w:rsidRPr="003360D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681D00" w:rsidRPr="00FD4BF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Pr="003360D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681D00" w:rsidRPr="00480F8B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right="423"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</w:t>
            </w:r>
            <w:r>
              <w:rPr>
                <w:rFonts w:ascii="Arial" w:hAnsi="Arial" w:cs="Arial"/>
                <w:sz w:val="18"/>
              </w:rPr>
              <w:t xml:space="preserve">nym w kontekście praktycznym </w:t>
            </w:r>
          </w:p>
          <w:p w:rsidR="00681D00" w:rsidRPr="009972F3" w:rsidRDefault="00681D00" w:rsidP="00681D00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681D00" w:rsidRDefault="00681D00" w:rsidP="00681D00">
            <w:pPr>
              <w:widowControl/>
              <w:numPr>
                <w:ilvl w:val="0"/>
                <w:numId w:val="1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681D00" w:rsidRDefault="00681D00" w:rsidP="00681D00">
            <w:pPr>
              <w:widowControl/>
              <w:numPr>
                <w:ilvl w:val="0"/>
                <w:numId w:val="17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</w:t>
            </w:r>
          </w:p>
          <w:p w:rsidR="00681D00" w:rsidRDefault="00681D00" w:rsidP="00681D00">
            <w:pPr>
              <w:widowControl/>
              <w:numPr>
                <w:ilvl w:val="0"/>
                <w:numId w:val="2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681D00" w:rsidRPr="00FD4BFD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681D00" w:rsidTr="00AC250F">
        <w:trPr>
          <w:gridAfter w:val="2"/>
          <w:wAfter w:w="145" w:type="dxa"/>
          <w:trHeight w:val="5201"/>
        </w:trPr>
        <w:tc>
          <w:tcPr>
            <w:tcW w:w="2132" w:type="dxa"/>
            <w:gridSpan w:val="3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34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681D00" w:rsidRPr="003A138D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681D00" w:rsidRPr="00891FC4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681D00" w:rsidRPr="00FA4358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681D00" w:rsidRPr="008D6A31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681D00" w:rsidTr="00AC250F">
        <w:trPr>
          <w:gridAfter w:val="2"/>
          <w:wAfter w:w="145" w:type="dxa"/>
          <w:trHeight w:val="7430"/>
        </w:trPr>
        <w:tc>
          <w:tcPr>
            <w:tcW w:w="2132" w:type="dxa"/>
            <w:gridSpan w:val="3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34" w:type="dxa"/>
            <w:gridSpan w:val="4"/>
          </w:tcPr>
          <w:p w:rsidR="00681D00" w:rsidRPr="00123BAE" w:rsidRDefault="00681D00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681D00" w:rsidRPr="001A3EB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wszystkie osie symetrii figury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681D00" w:rsidRPr="007A3F0E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jeden środek symetrii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681D00" w:rsidRDefault="00681D00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</w:t>
            </w:r>
          </w:p>
          <w:p w:rsidR="00681D00" w:rsidRPr="001A3EBD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681D00" w:rsidTr="00AC250F">
        <w:trPr>
          <w:gridAfter w:val="2"/>
          <w:wAfter w:w="145" w:type="dxa"/>
          <w:cantSplit/>
          <w:trHeight w:val="5207"/>
        </w:trPr>
        <w:tc>
          <w:tcPr>
            <w:tcW w:w="2132" w:type="dxa"/>
            <w:gridSpan w:val="3"/>
            <w:shd w:val="clear" w:color="auto" w:fill="BFBFBF"/>
          </w:tcPr>
          <w:p w:rsidR="00681D00" w:rsidRPr="00B970C3" w:rsidRDefault="00681D00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681D00" w:rsidRPr="00443603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443603" w:rsidRDefault="00681D00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681D00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681D00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681D00" w:rsidRPr="00AB3B88" w:rsidRDefault="00681D00" w:rsidP="00681D00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</w:t>
            </w:r>
            <w:r>
              <w:rPr>
                <w:rFonts w:ascii="Arial" w:hAnsi="Arial"/>
                <w:color w:val="000000"/>
                <w:sz w:val="18"/>
              </w:rPr>
              <w:t xml:space="preserve">omienie i położenie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681D00" w:rsidRPr="00C8395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681D00" w:rsidRPr="00443603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681D00" w:rsidRPr="0076726B" w:rsidRDefault="00681D00" w:rsidP="00681D00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681D00" w:rsidRPr="004808A3" w:rsidTr="00AC250F">
        <w:trPr>
          <w:gridBefore w:val="1"/>
          <w:gridAfter w:val="2"/>
          <w:wBefore w:w="11" w:type="dxa"/>
          <w:wAfter w:w="145" w:type="dxa"/>
          <w:trHeight w:val="2190"/>
        </w:trPr>
        <w:tc>
          <w:tcPr>
            <w:tcW w:w="2121" w:type="dxa"/>
            <w:gridSpan w:val="2"/>
          </w:tcPr>
          <w:p w:rsidR="00681D00" w:rsidRDefault="00681D00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681D00" w:rsidRPr="004808A3" w:rsidRDefault="00681D00" w:rsidP="00681D00">
            <w:pPr>
              <w:widowControl/>
              <w:numPr>
                <w:ilvl w:val="0"/>
                <w:numId w:val="1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681D00" w:rsidRDefault="00681D00" w:rsidP="00681D00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  <w:p w:rsidR="00681D00" w:rsidRPr="004808A3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:rsidR="00681D00" w:rsidRDefault="00681D00" w:rsidP="00681D00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681D00" w:rsidRPr="004808A3" w:rsidRDefault="00681D00" w:rsidP="00AC250F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/>
    <w:p w:rsidR="00681D00" w:rsidRDefault="00681D00" w:rsidP="00681D00">
      <w:r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82679B" w:rsidRDefault="0082679B" w:rsidP="00681D00"/>
    <w:tbl>
      <w:tblPr>
        <w:tblpPr w:leftFromText="141" w:rightFromText="141" w:vertAnchor="page" w:horzAnchor="margin" w:tblpY="2596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82679B" w:rsidTr="00AC250F">
        <w:trPr>
          <w:gridBefore w:val="1"/>
          <w:gridAfter w:val="1"/>
          <w:wBefore w:w="11" w:type="dxa"/>
          <w:wAfter w:w="75" w:type="dxa"/>
          <w:cantSplit/>
          <w:trHeight w:val="3438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34" w:type="dxa"/>
            <w:gridSpan w:val="4"/>
          </w:tcPr>
          <w:p w:rsidR="0082679B" w:rsidRPr="009C0E2B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82679B" w:rsidRPr="009C0E2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 xml:space="preserve">mie rzymskim liczby większe od 4000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82679B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potęg liczb pierwszych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82679B" w:rsidRPr="009C0E2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</w:p>
          <w:p w:rsidR="0082679B" w:rsidRPr="009C0E2B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</w:tr>
      <w:tr w:rsidR="0082679B" w:rsidTr="00AC250F">
        <w:trPr>
          <w:gridBefore w:val="1"/>
          <w:gridAfter w:val="1"/>
          <w:wBefore w:w="11" w:type="dxa"/>
          <w:wAfter w:w="75" w:type="dxa"/>
          <w:cantSplit/>
          <w:trHeight w:val="2326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Wyrażenia algebraiczne i równania (12h)</w:t>
            </w:r>
          </w:p>
        </w:tc>
        <w:tc>
          <w:tcPr>
            <w:tcW w:w="7934" w:type="dxa"/>
            <w:gridSpan w:val="4"/>
          </w:tcPr>
          <w:p w:rsidR="0082679B" w:rsidRDefault="0082679B" w:rsidP="00AC250F">
            <w:pPr>
              <w:rPr>
                <w:rFonts w:ascii="Arial" w:hAnsi="Arial" w:cs="Arial"/>
                <w:sz w:val="18"/>
              </w:rPr>
            </w:pPr>
          </w:p>
          <w:p w:rsidR="0082679B" w:rsidRPr="00A14B1B" w:rsidRDefault="0082679B" w:rsidP="00AC250F">
            <w:pPr>
              <w:rPr>
                <w:rFonts w:ascii="Arial" w:hAnsi="Arial" w:cs="Arial"/>
                <w:sz w:val="18"/>
              </w:rPr>
            </w:pPr>
          </w:p>
          <w:p w:rsidR="0082679B" w:rsidRPr="00A14B1B" w:rsidRDefault="0082679B" w:rsidP="00AC250F">
            <w:pPr>
              <w:rPr>
                <w:rFonts w:ascii="Arial" w:hAnsi="Arial" w:cs="Arial"/>
                <w:sz w:val="18"/>
              </w:rPr>
            </w:pPr>
          </w:p>
          <w:p w:rsidR="0082679B" w:rsidRPr="00A14B1B" w:rsidRDefault="0082679B" w:rsidP="00AC250F">
            <w:pPr>
              <w:rPr>
                <w:rFonts w:ascii="Arial" w:hAnsi="Arial" w:cs="Arial"/>
                <w:sz w:val="18"/>
              </w:rPr>
            </w:pPr>
          </w:p>
          <w:p w:rsidR="0082679B" w:rsidRPr="00A14B1B" w:rsidRDefault="0082679B" w:rsidP="00AC250F">
            <w:pPr>
              <w:rPr>
                <w:rFonts w:ascii="Arial" w:hAnsi="Arial" w:cs="Arial"/>
                <w:sz w:val="18"/>
              </w:rPr>
            </w:pPr>
          </w:p>
          <w:p w:rsidR="0082679B" w:rsidRPr="00A14B1B" w:rsidRDefault="0082679B" w:rsidP="00AC250F">
            <w:pPr>
              <w:tabs>
                <w:tab w:val="left" w:pos="487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82679B" w:rsidRPr="00FC02A6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</w:t>
            </w:r>
          </w:p>
          <w:p w:rsidR="0082679B" w:rsidRDefault="0082679B" w:rsidP="00AC250F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>e, korzystając z proporcji</w:t>
            </w:r>
          </w:p>
          <w:p w:rsidR="0082679B" w:rsidRPr="00A14B1B" w:rsidRDefault="0082679B" w:rsidP="00AC250F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82679B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34" w:type="dxa"/>
            <w:gridSpan w:val="4"/>
          </w:tcPr>
          <w:p w:rsidR="0082679B" w:rsidRDefault="0082679B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82679B" w:rsidRPr="008622A6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</w:t>
            </w:r>
          </w:p>
          <w:p w:rsidR="0082679B" w:rsidRPr="008D6A31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>
              <w:rPr>
                <w:rFonts w:ascii="Arial" w:hAnsi="Arial"/>
                <w:sz w:val="18"/>
              </w:rPr>
              <w:t xml:space="preserve">podstawie danych z rysunku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82679B" w:rsidRDefault="0082679B" w:rsidP="00AC250F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82679B" w:rsidRPr="00A14B1B" w:rsidRDefault="0082679B" w:rsidP="00AC250F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82679B" w:rsidRPr="00DF2659" w:rsidRDefault="0082679B" w:rsidP="00AC250F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82679B" w:rsidRDefault="0082679B" w:rsidP="00AC250F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dowód, używając matematycznych symboli </w:t>
            </w:r>
          </w:p>
          <w:p w:rsidR="0082679B" w:rsidRDefault="0082679B" w:rsidP="00AC250F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82679B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Zastosowania matematyki (18h)</w:t>
            </w:r>
          </w:p>
        </w:tc>
        <w:tc>
          <w:tcPr>
            <w:tcW w:w="7916" w:type="dxa"/>
            <w:gridSpan w:val="4"/>
          </w:tcPr>
          <w:p w:rsidR="0082679B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ze stężeniami procentowymi </w:t>
            </w:r>
          </w:p>
          <w:p w:rsidR="0082679B" w:rsidRPr="003360D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82679B" w:rsidRPr="00FD4BF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82679B" w:rsidRPr="009972F3" w:rsidRDefault="0082679B" w:rsidP="00AC250F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82679B" w:rsidRPr="009972F3" w:rsidRDefault="0082679B" w:rsidP="00AC250F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82679B" w:rsidRPr="009972F3" w:rsidRDefault="0082679B" w:rsidP="00AC250F">
            <w:pPr>
              <w:widowControl/>
              <w:numPr>
                <w:ilvl w:val="0"/>
                <w:numId w:val="1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82679B" w:rsidRPr="00FD4BFD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82679B" w:rsidTr="00AC250F">
        <w:trPr>
          <w:gridAfter w:val="2"/>
          <w:wAfter w:w="145" w:type="dxa"/>
          <w:trHeight w:val="3231"/>
        </w:trPr>
        <w:tc>
          <w:tcPr>
            <w:tcW w:w="2132" w:type="dxa"/>
            <w:gridSpan w:val="3"/>
          </w:tcPr>
          <w:p w:rsidR="0082679B" w:rsidRPr="00B970C3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Graniastosłupy i ostrosłupy (15h)</w:t>
            </w:r>
          </w:p>
        </w:tc>
        <w:tc>
          <w:tcPr>
            <w:tcW w:w="7934" w:type="dxa"/>
            <w:gridSpan w:val="4"/>
          </w:tcPr>
          <w:p w:rsidR="0082679B" w:rsidRPr="003A138D" w:rsidRDefault="0082679B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82679B" w:rsidRPr="00443603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82679B" w:rsidRPr="00FA4358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>z twierdzenia P</w:t>
            </w:r>
            <w:r>
              <w:rPr>
                <w:rFonts w:ascii="Arial" w:hAnsi="Arial" w:cs="Arial"/>
                <w:sz w:val="18"/>
              </w:rPr>
              <w:t xml:space="preserve">itagorasa </w:t>
            </w:r>
          </w:p>
          <w:p w:rsidR="0082679B" w:rsidRPr="008D6A31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82679B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2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9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4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82679B" w:rsidRPr="00BC7B25" w:rsidRDefault="0082679B" w:rsidP="00AC250F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82679B" w:rsidTr="00AC250F">
        <w:trPr>
          <w:gridAfter w:val="2"/>
          <w:wAfter w:w="145" w:type="dxa"/>
          <w:trHeight w:val="1254"/>
        </w:trPr>
        <w:tc>
          <w:tcPr>
            <w:tcW w:w="2132" w:type="dxa"/>
            <w:gridSpan w:val="3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Symetrie (14h)</w:t>
            </w:r>
          </w:p>
        </w:tc>
        <w:tc>
          <w:tcPr>
            <w:tcW w:w="7934" w:type="dxa"/>
            <w:gridSpan w:val="4"/>
          </w:tcPr>
          <w:p w:rsidR="0082679B" w:rsidRPr="00123BAE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82679B" w:rsidRDefault="0082679B" w:rsidP="00AC250F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:rsidR="0082679B" w:rsidRDefault="0082679B" w:rsidP="00AC250F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:rsidR="0082679B" w:rsidRDefault="0082679B" w:rsidP="00AC250F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:rsidR="0082679B" w:rsidRPr="001A3EBD" w:rsidRDefault="0082679B" w:rsidP="00AC250F">
            <w:pPr>
              <w:widowControl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2679B" w:rsidTr="00AC250F">
        <w:trPr>
          <w:gridAfter w:val="2"/>
          <w:wAfter w:w="145" w:type="dxa"/>
          <w:cantSplit/>
          <w:trHeight w:val="3411"/>
        </w:trPr>
        <w:tc>
          <w:tcPr>
            <w:tcW w:w="2132" w:type="dxa"/>
            <w:gridSpan w:val="3"/>
            <w:shd w:val="clear" w:color="auto" w:fill="BFBFBF"/>
          </w:tcPr>
          <w:p w:rsidR="0082679B" w:rsidRPr="00B970C3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82679B" w:rsidRPr="00443603" w:rsidRDefault="0082679B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82679B" w:rsidRPr="00C83950" w:rsidRDefault="0082679B" w:rsidP="00AC250F">
            <w:pPr>
              <w:rPr>
                <w:rFonts w:ascii="Arial" w:hAnsi="Arial"/>
                <w:color w:val="000000"/>
                <w:sz w:val="18"/>
              </w:rPr>
            </w:pPr>
          </w:p>
          <w:p w:rsidR="0082679B" w:rsidRPr="00C83950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82679B" w:rsidRPr="00C83950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6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82679B" w:rsidRPr="00AB3B88" w:rsidRDefault="0082679B" w:rsidP="00AC250F">
            <w:pPr>
              <w:widowControl/>
              <w:numPr>
                <w:ilvl w:val="0"/>
                <w:numId w:val="35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82679B" w:rsidRPr="004808A3" w:rsidTr="00AC250F">
        <w:trPr>
          <w:gridBefore w:val="1"/>
          <w:gridAfter w:val="2"/>
          <w:wBefore w:w="11" w:type="dxa"/>
          <w:wAfter w:w="145" w:type="dxa"/>
          <w:trHeight w:val="2190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82679B" w:rsidRPr="004808A3" w:rsidRDefault="0082679B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hd w:val="clear" w:color="auto" w:fill="BFBFBF"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:rsidR="0082679B" w:rsidRPr="004808A3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82679B" w:rsidRDefault="0082679B" w:rsidP="00681D00"/>
    <w:p w:rsidR="00681D00" w:rsidRDefault="00681D00" w:rsidP="00681D00">
      <w:r>
        <w:t>Wymagania na ocenę celującą obejmują wiadomości i umiejętności złożone, o wyższym stopniu trudności, wykorzystywane do rozwiązywania zadań problemowych. Uczeń (oprócz spełnienia wymagań na ocenę dopuszczająca, dostateczną, dobrą, bardzo dobrą):</w:t>
      </w:r>
    </w:p>
    <w:p w:rsidR="0082679B" w:rsidRDefault="0082679B" w:rsidP="00681D00"/>
    <w:tbl>
      <w:tblPr>
        <w:tblpPr w:leftFromText="141" w:rightFromText="141" w:vertAnchor="page" w:horzAnchor="margin" w:tblpY="9736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82679B" w:rsidTr="00AC250F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82679B" w:rsidRDefault="0082679B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82679B" w:rsidTr="00AC250F">
        <w:trPr>
          <w:gridBefore w:val="1"/>
          <w:gridAfter w:val="1"/>
          <w:wBefore w:w="11" w:type="dxa"/>
          <w:wAfter w:w="75" w:type="dxa"/>
          <w:cantSplit/>
          <w:trHeight w:val="724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i działania (16h)</w:t>
            </w:r>
          </w:p>
        </w:tc>
        <w:tc>
          <w:tcPr>
            <w:tcW w:w="7934" w:type="dxa"/>
            <w:gridSpan w:val="4"/>
          </w:tcPr>
          <w:p w:rsidR="0082679B" w:rsidRPr="00BC7B25" w:rsidRDefault="0082679B" w:rsidP="00AC250F">
            <w:p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457" w:type="dxa"/>
            <w:gridSpan w:val="2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82679B" w:rsidRPr="00BC7B25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</w:tc>
      </w:tr>
      <w:tr w:rsidR="0082679B" w:rsidTr="00AC250F">
        <w:trPr>
          <w:gridBefore w:val="1"/>
          <w:gridAfter w:val="1"/>
          <w:wBefore w:w="11" w:type="dxa"/>
          <w:wAfter w:w="75" w:type="dxa"/>
          <w:cantSplit/>
          <w:trHeight w:val="3779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Wyrażenia algebraiczne i równania (12h)</w:t>
            </w:r>
          </w:p>
        </w:tc>
        <w:tc>
          <w:tcPr>
            <w:tcW w:w="7934" w:type="dxa"/>
            <w:gridSpan w:val="4"/>
          </w:tcPr>
          <w:p w:rsidR="0082679B" w:rsidRPr="00812EFA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82679B" w:rsidRDefault="0082679B" w:rsidP="00AC250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82679B" w:rsidRPr="00672AE0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82679B" w:rsidTr="00AC250F">
        <w:trPr>
          <w:gridBefore w:val="1"/>
          <w:wBefore w:w="11" w:type="dxa"/>
          <w:trHeight w:val="1076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Figury na płaszczyźnie (22h)</w:t>
            </w:r>
          </w:p>
        </w:tc>
        <w:tc>
          <w:tcPr>
            <w:tcW w:w="7934" w:type="dxa"/>
            <w:gridSpan w:val="4"/>
          </w:tcPr>
          <w:p w:rsidR="0082679B" w:rsidRDefault="0082679B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28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82679B" w:rsidRPr="00BC7B25" w:rsidRDefault="0082679B" w:rsidP="00AC250F">
            <w:pPr>
              <w:widowControl/>
              <w:numPr>
                <w:ilvl w:val="0"/>
                <w:numId w:val="3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2679B" w:rsidTr="00AC250F">
        <w:trPr>
          <w:gridAfter w:val="1"/>
          <w:wAfter w:w="75" w:type="dxa"/>
          <w:trHeight w:val="1076"/>
        </w:trPr>
        <w:tc>
          <w:tcPr>
            <w:tcW w:w="2102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Zastosowania matematyki (18h)</w:t>
            </w:r>
          </w:p>
        </w:tc>
        <w:tc>
          <w:tcPr>
            <w:tcW w:w="7916" w:type="dxa"/>
            <w:gridSpan w:val="4"/>
          </w:tcPr>
          <w:p w:rsidR="0082679B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82679B" w:rsidRPr="00FD4BF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82679B" w:rsidRPr="003360D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82679B" w:rsidRPr="00480F8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82679B" w:rsidRPr="00480F8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82679B" w:rsidRPr="00480F8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82679B" w:rsidRPr="00480F8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ind w:right="423"/>
              <w:textAlignment w:val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82679B" w:rsidRDefault="0082679B" w:rsidP="00AC250F">
            <w:pPr>
              <w:widowControl/>
              <w:numPr>
                <w:ilvl w:val="0"/>
                <w:numId w:val="20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82679B" w:rsidRPr="00FD4BF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</w:tc>
      </w:tr>
      <w:tr w:rsidR="0082679B" w:rsidTr="00AC250F">
        <w:trPr>
          <w:gridAfter w:val="2"/>
          <w:wAfter w:w="145" w:type="dxa"/>
          <w:trHeight w:val="2503"/>
        </w:trPr>
        <w:tc>
          <w:tcPr>
            <w:tcW w:w="2132" w:type="dxa"/>
            <w:gridSpan w:val="3"/>
          </w:tcPr>
          <w:p w:rsidR="0082679B" w:rsidRPr="00B970C3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lastRenderedPageBreak/>
              <w:t>Graniastosłupy i ostrosłupy (15h)</w:t>
            </w:r>
          </w:p>
        </w:tc>
        <w:tc>
          <w:tcPr>
            <w:tcW w:w="7934" w:type="dxa"/>
            <w:gridSpan w:val="4"/>
          </w:tcPr>
          <w:p w:rsidR="0082679B" w:rsidRPr="003A138D" w:rsidRDefault="0082679B" w:rsidP="00AC250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82679B" w:rsidRPr="00891FC4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82679B" w:rsidRPr="00443603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i graniastosłupa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82679B" w:rsidTr="00AC250F">
        <w:trPr>
          <w:gridAfter w:val="2"/>
          <w:wAfter w:w="145" w:type="dxa"/>
          <w:trHeight w:val="2863"/>
        </w:trPr>
        <w:tc>
          <w:tcPr>
            <w:tcW w:w="2132" w:type="dxa"/>
            <w:gridSpan w:val="3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Symetrie (14h)</w:t>
            </w:r>
          </w:p>
        </w:tc>
        <w:tc>
          <w:tcPr>
            <w:tcW w:w="7934" w:type="dxa"/>
            <w:gridSpan w:val="4"/>
          </w:tcPr>
          <w:p w:rsidR="0082679B" w:rsidRPr="00123BAE" w:rsidRDefault="0082679B" w:rsidP="00AC2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82679B" w:rsidRPr="001A3EB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prostej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:rsidR="0082679B" w:rsidRPr="001A3EBD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82679B" w:rsidTr="00AC250F">
        <w:trPr>
          <w:gridAfter w:val="2"/>
          <w:wAfter w:w="145" w:type="dxa"/>
          <w:cantSplit/>
          <w:trHeight w:val="1784"/>
        </w:trPr>
        <w:tc>
          <w:tcPr>
            <w:tcW w:w="2132" w:type="dxa"/>
            <w:gridSpan w:val="3"/>
            <w:shd w:val="clear" w:color="auto" w:fill="BFBFBF"/>
          </w:tcPr>
          <w:p w:rsidR="0082679B" w:rsidRPr="00B970C3" w:rsidRDefault="0082679B" w:rsidP="00AC25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Koła i okręgi (10h)</w:t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82679B" w:rsidRPr="00443603" w:rsidRDefault="0082679B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82679B" w:rsidRDefault="0082679B" w:rsidP="00AC250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  <w:p w:rsidR="0082679B" w:rsidRPr="00AB3B88" w:rsidRDefault="0082679B" w:rsidP="00AC250F">
            <w:pPr>
              <w:widowControl/>
              <w:numPr>
                <w:ilvl w:val="0"/>
                <w:numId w:val="34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82679B" w:rsidRPr="00C83950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82679B" w:rsidRPr="00AB3B88" w:rsidRDefault="0082679B" w:rsidP="00AC250F">
            <w:pPr>
              <w:widowControl/>
              <w:numPr>
                <w:ilvl w:val="0"/>
                <w:numId w:val="11"/>
              </w:numPr>
              <w:tabs>
                <w:tab w:val="left" w:pos="9000"/>
              </w:tabs>
              <w:suppressAutoHyphens w:val="0"/>
              <w:overflowPunct/>
              <w:autoSpaceDE/>
              <w:autoSpaceDN/>
              <w:adjustRightInd/>
              <w:ind w:left="110" w:hanging="110"/>
              <w:textAlignment w:va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82679B" w:rsidRPr="004808A3" w:rsidTr="00AC250F">
        <w:trPr>
          <w:gridBefore w:val="1"/>
          <w:gridAfter w:val="2"/>
          <w:wBefore w:w="11" w:type="dxa"/>
          <w:wAfter w:w="145" w:type="dxa"/>
          <w:trHeight w:val="2190"/>
        </w:trPr>
        <w:tc>
          <w:tcPr>
            <w:tcW w:w="2121" w:type="dxa"/>
            <w:gridSpan w:val="2"/>
          </w:tcPr>
          <w:p w:rsidR="0082679B" w:rsidRDefault="0082679B" w:rsidP="00AC250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Rachunek prawdopodobieństwa (7h)</w:t>
            </w:r>
          </w:p>
        </w:tc>
        <w:tc>
          <w:tcPr>
            <w:tcW w:w="7794" w:type="dxa"/>
          </w:tcPr>
          <w:p w:rsidR="0082679B" w:rsidRPr="004808A3" w:rsidRDefault="0082679B" w:rsidP="00AC250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82679B" w:rsidRPr="004808A3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:rsidR="0082679B" w:rsidRDefault="0082679B" w:rsidP="00AC250F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82679B" w:rsidRPr="004808A3" w:rsidRDefault="0082679B" w:rsidP="00AC250F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7E1711" w:rsidRDefault="007E1711"/>
    <w:sectPr w:rsidR="007E1711" w:rsidSect="007E1711">
      <w:footnotePr>
        <w:pos w:val="beneathText"/>
      </w:footnotePr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mi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umanist521PL-Roman, 'MS Mi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SchbookEU-Normal, 'Times Ne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58BFFE"/>
    <w:lvl w:ilvl="0">
      <w:numFmt w:val="bullet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9836F78"/>
    <w:multiLevelType w:val="singleLevel"/>
    <w:tmpl w:val="59EC1F16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534B2"/>
    <w:multiLevelType w:val="singleLevel"/>
    <w:tmpl w:val="F04AFF4C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23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2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24"/>
  </w:num>
  <w:num w:numId="13">
    <w:abstractNumId w:val="16"/>
  </w:num>
  <w:num w:numId="14">
    <w:abstractNumId w:val="7"/>
  </w:num>
  <w:num w:numId="15">
    <w:abstractNumId w:val="23"/>
  </w:num>
  <w:num w:numId="16">
    <w:abstractNumId w:val="9"/>
  </w:num>
  <w:num w:numId="17">
    <w:abstractNumId w:val="8"/>
  </w:num>
  <w:num w:numId="18">
    <w:abstractNumId w:val="6"/>
  </w:num>
  <w:num w:numId="19">
    <w:abstractNumId w:val="18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11"/>
  </w:num>
  <w:num w:numId="28">
    <w:abstractNumId w:val="10"/>
  </w:num>
  <w:num w:numId="29">
    <w:abstractNumId w:val="5"/>
  </w:num>
  <w:num w:numId="30">
    <w:abstractNumId w:val="4"/>
  </w:num>
  <w:num w:numId="31">
    <w:abstractNumId w:val="3"/>
  </w:num>
  <w:num w:numId="32">
    <w:abstractNumId w:val="21"/>
  </w:num>
  <w:num w:numId="33">
    <w:abstractNumId w:val="17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20"/>
  </w:num>
  <w:num w:numId="37">
    <w:abstractNumId w:val="1"/>
  </w:num>
  <w:num w:numId="38">
    <w:abstractNumId w:val="15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7E1711"/>
    <w:rsid w:val="00681D00"/>
    <w:rsid w:val="007E1711"/>
    <w:rsid w:val="0082679B"/>
    <w:rsid w:val="00E42BB3"/>
    <w:rsid w:val="00FA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Default">
    <w:name w:val="Default"/>
    <w:rsid w:val="007E171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E171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E1711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E17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E1711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qFormat/>
    <w:rsid w:val="007E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171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Tytu">
    <w:name w:val="Title"/>
    <w:basedOn w:val="Normalny"/>
    <w:link w:val="TytuZnak"/>
    <w:qFormat/>
    <w:rsid w:val="00681D00"/>
    <w:pPr>
      <w:widowControl/>
      <w:numPr>
        <w:ilvl w:val="12"/>
      </w:numP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kern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81D00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Numerstrony">
    <w:name w:val="page number"/>
    <w:basedOn w:val="Domylnaczcionkaakapitu"/>
    <w:rsid w:val="0068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89</Pages>
  <Words>21375</Words>
  <Characters>128256</Characters>
  <Application>Microsoft Office Word</Application>
  <DocSecurity>0</DocSecurity>
  <Lines>1068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2019-09-29T15:39:00Z</dcterms:created>
  <dcterms:modified xsi:type="dcterms:W3CDTF">2019-09-29T16:08:00Z</dcterms:modified>
</cp:coreProperties>
</file>